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40B98" w14:textId="77777777" w:rsidR="00167629" w:rsidRPr="00026BF2" w:rsidRDefault="00167629" w:rsidP="00502A1D">
      <w:pPr>
        <w:tabs>
          <w:tab w:val="clear" w:pos="567"/>
        </w:tabs>
        <w:spacing w:line="240" w:lineRule="auto"/>
        <w:jc w:val="center"/>
        <w:outlineLvl w:val="0"/>
        <w:rPr>
          <w:noProof/>
        </w:rPr>
      </w:pPr>
      <w:bookmarkStart w:id="0" w:name="_GoBack"/>
      <w:bookmarkEnd w:id="0"/>
      <w:r>
        <w:rPr>
          <w:b/>
        </w:rPr>
        <w:t>Листовка: информация за потребителя</w:t>
      </w:r>
    </w:p>
    <w:p w14:paraId="41AD962B" w14:textId="5C9ADB81" w:rsidR="001D29E6" w:rsidRDefault="00BF7F77" w:rsidP="00502A1D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bCs/>
        </w:rPr>
      </w:pPr>
      <w:r w:rsidRPr="00BF7F77">
        <w:rPr>
          <w:b/>
          <w:bCs/>
          <w:szCs w:val="24"/>
          <w:lang w:val="mk-MK"/>
        </w:rPr>
        <w:t>Фелкарид</w:t>
      </w:r>
      <w:r w:rsidR="00F822CF">
        <w:rPr>
          <w:b/>
          <w:bCs/>
        </w:rPr>
        <w:t xml:space="preserve"> 50 mg </w:t>
      </w:r>
      <w:r w:rsidR="000100F8">
        <w:rPr>
          <w:b/>
          <w:bCs/>
        </w:rPr>
        <w:t>таблетки</w:t>
      </w:r>
    </w:p>
    <w:p w14:paraId="5B729583" w14:textId="2A255D3F" w:rsidR="002F2C74" w:rsidRPr="00523115" w:rsidRDefault="002F2C74" w:rsidP="00502A1D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bCs/>
          <w:noProof/>
          <w:lang w:val="en-US"/>
        </w:rPr>
      </w:pPr>
      <w:r>
        <w:rPr>
          <w:b/>
          <w:bCs/>
          <w:noProof/>
          <w:lang w:val="en-US"/>
        </w:rPr>
        <w:t xml:space="preserve">Felkarid </w:t>
      </w:r>
      <w:r>
        <w:rPr>
          <w:b/>
          <w:bCs/>
          <w:noProof/>
        </w:rPr>
        <w:t xml:space="preserve">50 mg </w:t>
      </w:r>
      <w:r w:rsidR="000100F8">
        <w:rPr>
          <w:b/>
          <w:bCs/>
          <w:noProof/>
          <w:lang w:val="en-US"/>
        </w:rPr>
        <w:t>tablets</w:t>
      </w:r>
    </w:p>
    <w:p w14:paraId="3B66C231" w14:textId="77C61426" w:rsidR="002342A1" w:rsidRDefault="000100F8" w:rsidP="00502A1D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bCs/>
        </w:rPr>
      </w:pPr>
      <w:r w:rsidRPr="008D111C">
        <w:rPr>
          <w:b/>
          <w:noProof/>
        </w:rPr>
        <w:t>Фелкарид</w:t>
      </w:r>
      <w:r>
        <w:rPr>
          <w:noProof/>
        </w:rPr>
        <w:t xml:space="preserve"> </w:t>
      </w:r>
      <w:r>
        <w:rPr>
          <w:b/>
          <w:bCs/>
        </w:rPr>
        <w:t>100 mg таблетки</w:t>
      </w:r>
    </w:p>
    <w:p w14:paraId="04FFECDF" w14:textId="379C491C" w:rsidR="000100F8" w:rsidRDefault="000100F8" w:rsidP="00502A1D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Felkarid</w:t>
      </w:r>
      <w:proofErr w:type="spellEnd"/>
      <w:r>
        <w:rPr>
          <w:b/>
          <w:bCs/>
          <w:lang w:val="en-US"/>
        </w:rPr>
        <w:t xml:space="preserve"> </w:t>
      </w:r>
      <w:r>
        <w:rPr>
          <w:b/>
          <w:bCs/>
        </w:rPr>
        <w:t>100 mg</w:t>
      </w:r>
      <w:r>
        <w:rPr>
          <w:b/>
          <w:bCs/>
          <w:lang w:val="en-US"/>
        </w:rPr>
        <w:t xml:space="preserve"> tablets</w:t>
      </w:r>
    </w:p>
    <w:p w14:paraId="01AD9270" w14:textId="77777777" w:rsidR="000100F8" w:rsidRPr="008D111C" w:rsidRDefault="000100F8" w:rsidP="00502A1D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noProof/>
          <w:lang w:val="en-US"/>
        </w:rPr>
      </w:pPr>
    </w:p>
    <w:p w14:paraId="7034B215" w14:textId="576A7F3B" w:rsidR="00F00876" w:rsidRPr="008D111C" w:rsidRDefault="00F822CF" w:rsidP="00502A1D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noProof/>
          <w:lang w:val="en-US"/>
        </w:rPr>
      </w:pPr>
      <w:r>
        <w:t>Флекаинид</w:t>
      </w:r>
      <w:r w:rsidR="000100F8">
        <w:rPr>
          <w:lang w:val="en-US"/>
        </w:rPr>
        <w:t>o</w:t>
      </w:r>
      <w:r w:rsidR="000100F8">
        <w:t>в</w:t>
      </w:r>
      <w:r>
        <w:t xml:space="preserve"> ацетат</w:t>
      </w:r>
      <w:r w:rsidR="000100F8">
        <w:rPr>
          <w:lang w:val="en-US"/>
        </w:rPr>
        <w:t xml:space="preserve">/ </w:t>
      </w:r>
      <w:proofErr w:type="spellStart"/>
      <w:r w:rsidR="000100F8">
        <w:rPr>
          <w:lang w:val="en-US"/>
        </w:rPr>
        <w:t>Flecainide</w:t>
      </w:r>
      <w:proofErr w:type="spellEnd"/>
      <w:r w:rsidR="000100F8">
        <w:rPr>
          <w:lang w:val="en-US"/>
        </w:rPr>
        <w:t xml:space="preserve"> acetate</w:t>
      </w:r>
    </w:p>
    <w:p w14:paraId="30A0B921" w14:textId="77777777" w:rsidR="00F822CF" w:rsidRDefault="00F822CF" w:rsidP="009F4BA4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noProof/>
        </w:rPr>
      </w:pPr>
    </w:p>
    <w:p w14:paraId="20EAF73D" w14:textId="77777777" w:rsidR="001D29E6" w:rsidRDefault="001D29E6" w:rsidP="009F4BA4">
      <w:pPr>
        <w:tabs>
          <w:tab w:val="clear" w:pos="567"/>
        </w:tabs>
        <w:spacing w:line="240" w:lineRule="auto"/>
        <w:jc w:val="center"/>
        <w:rPr>
          <w:noProof/>
        </w:rPr>
      </w:pPr>
    </w:p>
    <w:p w14:paraId="711BA73D" w14:textId="77777777" w:rsidR="001D29E6" w:rsidRDefault="001D29E6" w:rsidP="00502A1D">
      <w:pPr>
        <w:tabs>
          <w:tab w:val="clear" w:pos="567"/>
        </w:tabs>
        <w:suppressAutoHyphens/>
        <w:spacing w:line="240" w:lineRule="auto"/>
        <w:rPr>
          <w:noProof/>
        </w:rPr>
      </w:pPr>
      <w:r>
        <w:rPr>
          <w:b/>
        </w:rPr>
        <w:t>Прочетете внимателно цялата листовка, преди да започнете да приемате това лекарство, тъй като тя съдържа важна за Вас информация.</w:t>
      </w:r>
    </w:p>
    <w:p w14:paraId="4CEBC552" w14:textId="77777777" w:rsidR="001D29E6" w:rsidRDefault="001D29E6" w:rsidP="009F4BA4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</w:rPr>
      </w:pPr>
      <w:r>
        <w:t>Запазете тази листовка. Може да се наложи да я прочетете отново.</w:t>
      </w:r>
    </w:p>
    <w:p w14:paraId="0BFDC5DD" w14:textId="77777777" w:rsidR="001D29E6" w:rsidRDefault="001D29E6" w:rsidP="009F4BA4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</w:rPr>
      </w:pPr>
      <w:r>
        <w:t>Ако имате някакви допълнителни въпроси, попитайте Вашия лекар или фармацевт.</w:t>
      </w:r>
    </w:p>
    <w:p w14:paraId="219C786B" w14:textId="77777777" w:rsidR="001D29E6" w:rsidRDefault="001D29E6" w:rsidP="00502A1D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</w:rPr>
      </w:pPr>
      <w:r>
        <w:t>Това лекарство е предписано лично на Вас. Не го преотстъпвайте на други хора. То може да им навреди, независимо че признаците на тяхното заболяване са същите като Вашите.</w:t>
      </w:r>
    </w:p>
    <w:p w14:paraId="0AC45F24" w14:textId="77777777" w:rsidR="001D29E6" w:rsidRDefault="00372C70" w:rsidP="009F4BA4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</w:rPr>
      </w:pPr>
      <w:r>
        <w:t>Ако получите някакви нежелани реакции, уведомете Вашия лекар или фармацевт.</w:t>
      </w:r>
      <w:r>
        <w:rPr>
          <w:color w:val="FF0000"/>
          <w:szCs w:val="22"/>
        </w:rPr>
        <w:t xml:space="preserve"> </w:t>
      </w:r>
      <w:r>
        <w:t>Това включва и всички възможни нежелани реакции, неописани в тази листовка. Вижте точка 4.</w:t>
      </w:r>
    </w:p>
    <w:p w14:paraId="2A829962" w14:textId="77777777" w:rsidR="001D29E6" w:rsidRDefault="001D29E6" w:rsidP="009F4BA4">
      <w:pPr>
        <w:tabs>
          <w:tab w:val="clear" w:pos="567"/>
        </w:tabs>
        <w:spacing w:line="240" w:lineRule="auto"/>
        <w:ind w:right="-2"/>
        <w:rPr>
          <w:noProof/>
        </w:rPr>
      </w:pPr>
    </w:p>
    <w:p w14:paraId="6F430C01" w14:textId="77777777" w:rsidR="00113B29" w:rsidRDefault="00113B29" w:rsidP="009F4BA4">
      <w:pPr>
        <w:tabs>
          <w:tab w:val="clear" w:pos="567"/>
        </w:tabs>
        <w:spacing w:line="240" w:lineRule="auto"/>
        <w:ind w:right="-2"/>
        <w:rPr>
          <w:noProof/>
        </w:rPr>
      </w:pPr>
    </w:p>
    <w:p w14:paraId="7A308689" w14:textId="77777777" w:rsidR="001D29E6" w:rsidRDefault="00AF0A54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</w:rPr>
      </w:pPr>
      <w:r>
        <w:rPr>
          <w:b/>
        </w:rPr>
        <w:t>Какво съдържа тази листовка</w:t>
      </w:r>
    </w:p>
    <w:p w14:paraId="32A61F7F" w14:textId="0745B3D3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</w:rPr>
      </w:pPr>
      <w:r>
        <w:t>1.</w:t>
      </w:r>
      <w:r>
        <w:tab/>
        <w:t xml:space="preserve">Какво представлява </w:t>
      </w:r>
      <w:r w:rsidR="008D4C28">
        <w:rPr>
          <w:szCs w:val="24"/>
          <w:lang w:val="mk-MK"/>
        </w:rPr>
        <w:t>Фелкарид</w:t>
      </w:r>
      <w:r>
        <w:t xml:space="preserve"> и за какво се използва</w:t>
      </w:r>
    </w:p>
    <w:p w14:paraId="2A130A01" w14:textId="586BE474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</w:rPr>
      </w:pPr>
      <w:r>
        <w:t>2.</w:t>
      </w:r>
      <w:r>
        <w:tab/>
        <w:t xml:space="preserve">Какво трябва да знаете, преди да приемете </w:t>
      </w:r>
      <w:r w:rsidR="008D4C28">
        <w:rPr>
          <w:szCs w:val="24"/>
          <w:lang w:val="mk-MK"/>
        </w:rPr>
        <w:t>Фелкарид</w:t>
      </w:r>
    </w:p>
    <w:p w14:paraId="37738B0D" w14:textId="2452A6D4" w:rsidR="001D29E6" w:rsidRDefault="00ED64A4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</w:rPr>
      </w:pPr>
      <w:r>
        <w:t>3.</w:t>
      </w:r>
      <w:r>
        <w:tab/>
        <w:t xml:space="preserve">Как да приемате </w:t>
      </w:r>
      <w:r w:rsidR="008D4C28">
        <w:rPr>
          <w:szCs w:val="24"/>
          <w:lang w:val="mk-MK"/>
        </w:rPr>
        <w:t>Фелкарид</w:t>
      </w:r>
    </w:p>
    <w:p w14:paraId="66AA3E86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</w:rPr>
      </w:pPr>
      <w:r>
        <w:t>4.</w:t>
      </w:r>
      <w:r>
        <w:tab/>
        <w:t>Възможни нежелани реакции</w:t>
      </w:r>
    </w:p>
    <w:p w14:paraId="2C2D7B7D" w14:textId="7AA01DE1" w:rsidR="001D29E6" w:rsidRDefault="001D29E6" w:rsidP="00ED64A4">
      <w:pPr>
        <w:numPr>
          <w:ilvl w:val="0"/>
          <w:numId w:val="9"/>
        </w:numPr>
        <w:spacing w:line="240" w:lineRule="auto"/>
        <w:ind w:right="-29"/>
        <w:rPr>
          <w:noProof/>
        </w:rPr>
      </w:pPr>
      <w:r>
        <w:t xml:space="preserve">Как да съхранявате </w:t>
      </w:r>
      <w:r w:rsidR="006047F1">
        <w:rPr>
          <w:szCs w:val="24"/>
          <w:lang w:val="mk-MK"/>
        </w:rPr>
        <w:t>Фелкарид</w:t>
      </w:r>
    </w:p>
    <w:p w14:paraId="67E737F5" w14:textId="77777777" w:rsidR="001D29E6" w:rsidRDefault="001D29E6" w:rsidP="009F4BA4">
      <w:pPr>
        <w:tabs>
          <w:tab w:val="clear" w:pos="567"/>
        </w:tabs>
        <w:spacing w:line="240" w:lineRule="auto"/>
        <w:ind w:right="-29"/>
        <w:rPr>
          <w:noProof/>
        </w:rPr>
      </w:pPr>
      <w:r>
        <w:t>6.</w:t>
      </w:r>
      <w:r>
        <w:tab/>
        <w:t>Съдържание на опаковката и допълнителна информация</w:t>
      </w:r>
    </w:p>
    <w:p w14:paraId="2C5AB222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2E708D0E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2EE02F99" w14:textId="09C2E330" w:rsidR="001D29E6" w:rsidRDefault="001D29E6" w:rsidP="00DE53EF">
      <w:pPr>
        <w:numPr>
          <w:ilvl w:val="0"/>
          <w:numId w:val="25"/>
        </w:numPr>
        <w:spacing w:line="240" w:lineRule="auto"/>
        <w:ind w:right="-2"/>
        <w:rPr>
          <w:b/>
          <w:noProof/>
        </w:rPr>
      </w:pPr>
      <w:r>
        <w:rPr>
          <w:b/>
        </w:rPr>
        <w:t>К</w:t>
      </w:r>
      <w:r>
        <w:rPr>
          <w:b/>
          <w:szCs w:val="22"/>
        </w:rPr>
        <w:t xml:space="preserve">акво представлява </w:t>
      </w:r>
      <w:r w:rsidR="006047F1" w:rsidRPr="00480AC7">
        <w:rPr>
          <w:b/>
          <w:bCs/>
          <w:szCs w:val="24"/>
          <w:lang w:val="mk-MK"/>
        </w:rPr>
        <w:t>Фелкарид</w:t>
      </w:r>
      <w:r>
        <w:rPr>
          <w:b/>
          <w:szCs w:val="22"/>
        </w:rPr>
        <w:t xml:space="preserve"> и за какво се използва</w:t>
      </w:r>
    </w:p>
    <w:p w14:paraId="698ECE6E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2692479A" w14:textId="4079DF87" w:rsidR="002D4916" w:rsidRDefault="00E633BF" w:rsidP="002D4916">
      <w:pPr>
        <w:tabs>
          <w:tab w:val="clear" w:pos="567"/>
        </w:tabs>
        <w:spacing w:line="240" w:lineRule="auto"/>
        <w:ind w:right="-2"/>
      </w:pPr>
      <w:r w:rsidRPr="00E633BF">
        <w:rPr>
          <w:szCs w:val="24"/>
          <w:lang w:val="mk-MK"/>
        </w:rPr>
        <w:t>Ф</w:t>
      </w:r>
      <w:r w:rsidR="002F2C74">
        <w:rPr>
          <w:szCs w:val="24"/>
        </w:rPr>
        <w:t>лекаини</w:t>
      </w:r>
      <w:r w:rsidRPr="00E633BF">
        <w:rPr>
          <w:szCs w:val="24"/>
          <w:lang w:val="mk-MK"/>
        </w:rPr>
        <w:t>д</w:t>
      </w:r>
      <w:r>
        <w:rPr>
          <w:b/>
          <w:szCs w:val="22"/>
        </w:rPr>
        <w:t xml:space="preserve"> </w:t>
      </w:r>
      <w:r w:rsidR="002D4916">
        <w:t xml:space="preserve">принадлежи към групата лекарства, които действат срещу сърдечна аритмия (известни като антиаритмици). Той </w:t>
      </w:r>
      <w:r w:rsidR="000100F8">
        <w:t>потиска</w:t>
      </w:r>
      <w:r w:rsidR="002D4916">
        <w:t xml:space="preserve"> стимулационната проводимост в сърцето и удължава времето, през което сърцето е в покой, карайки го отново да </w:t>
      </w:r>
      <w:r w:rsidR="000100F8">
        <w:t>работи</w:t>
      </w:r>
      <w:r w:rsidR="002D4916">
        <w:t xml:space="preserve"> нормално.</w:t>
      </w:r>
    </w:p>
    <w:p w14:paraId="54D1992A" w14:textId="77777777" w:rsidR="00C23431" w:rsidRDefault="00C23431" w:rsidP="002D4916">
      <w:pPr>
        <w:tabs>
          <w:tab w:val="clear" w:pos="567"/>
        </w:tabs>
        <w:spacing w:line="240" w:lineRule="auto"/>
        <w:ind w:right="-2"/>
        <w:rPr>
          <w:noProof/>
        </w:rPr>
      </w:pPr>
    </w:p>
    <w:p w14:paraId="07EDBF45" w14:textId="28E79CA5" w:rsidR="002D4916" w:rsidRDefault="006047F1" w:rsidP="002D4916">
      <w:pPr>
        <w:tabs>
          <w:tab w:val="clear" w:pos="567"/>
        </w:tabs>
        <w:spacing w:line="240" w:lineRule="auto"/>
        <w:ind w:right="-2"/>
        <w:rPr>
          <w:noProof/>
        </w:rPr>
      </w:pPr>
      <w:r>
        <w:rPr>
          <w:szCs w:val="24"/>
          <w:lang w:val="mk-MK"/>
        </w:rPr>
        <w:t>Фелкарид</w:t>
      </w:r>
      <w:r w:rsidR="00DA6394">
        <w:t xml:space="preserve"> се използва за:</w:t>
      </w:r>
    </w:p>
    <w:p w14:paraId="46CF79D5" w14:textId="77777777" w:rsidR="00D24D4B" w:rsidRDefault="002D4916" w:rsidP="00C23431">
      <w:pPr>
        <w:numPr>
          <w:ilvl w:val="0"/>
          <w:numId w:val="39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някои сериозни сърдечни аритмии, които често се изразяват като сериозно сърцебиене или тахикардия (учестен пулс);</w:t>
      </w:r>
    </w:p>
    <w:p w14:paraId="2081A9F6" w14:textId="1E811629" w:rsidR="00211F4D" w:rsidRPr="00C23431" w:rsidRDefault="002D4916" w:rsidP="00C23431">
      <w:pPr>
        <w:numPr>
          <w:ilvl w:val="0"/>
          <w:numId w:val="39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сериозни сърдечни аритмии, които не се повлияват добре от лечението с други лекарства или при пациенти, които не могат да </w:t>
      </w:r>
      <w:r w:rsidR="000100F8">
        <w:t>понес</w:t>
      </w:r>
      <w:r>
        <w:t>ат друго лечение.</w:t>
      </w:r>
    </w:p>
    <w:p w14:paraId="29620415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30435892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22A9A2B2" w14:textId="4EAEC83D" w:rsidR="001D29E6" w:rsidRDefault="007B5A31" w:rsidP="007B5A31">
      <w:pPr>
        <w:numPr>
          <w:ilvl w:val="0"/>
          <w:numId w:val="25"/>
        </w:numPr>
        <w:spacing w:line="240" w:lineRule="auto"/>
        <w:ind w:right="-2"/>
        <w:rPr>
          <w:noProof/>
        </w:rPr>
      </w:pPr>
      <w:r>
        <w:rPr>
          <w:b/>
        </w:rPr>
        <w:t xml:space="preserve"> Какво трябва да знаете, преди да приемете </w:t>
      </w:r>
      <w:r w:rsidR="006E63B8" w:rsidRPr="006E63B8">
        <w:rPr>
          <w:b/>
          <w:bCs/>
          <w:szCs w:val="24"/>
          <w:lang w:val="mk-MK"/>
        </w:rPr>
        <w:t>Фелкарид</w:t>
      </w:r>
    </w:p>
    <w:p w14:paraId="60D34F58" w14:textId="77777777" w:rsidR="00B4641E" w:rsidRDefault="00B4641E" w:rsidP="009F4BA4">
      <w:pPr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b/>
          <w:noProof/>
        </w:rPr>
      </w:pPr>
    </w:p>
    <w:p w14:paraId="2597C427" w14:textId="3E1C53A6" w:rsidR="001D29E6" w:rsidRDefault="00E224D6" w:rsidP="009F4BA4">
      <w:pPr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noProof/>
        </w:rPr>
      </w:pPr>
      <w:r>
        <w:rPr>
          <w:b/>
        </w:rPr>
        <w:t xml:space="preserve">Не приемайте </w:t>
      </w:r>
      <w:r w:rsidR="006047F1" w:rsidRPr="006047F1">
        <w:rPr>
          <w:b/>
          <w:bCs/>
          <w:szCs w:val="24"/>
          <w:lang w:val="mk-MK"/>
        </w:rPr>
        <w:t>Фелкарид</w:t>
      </w:r>
      <w:r>
        <w:rPr>
          <w:b/>
          <w:szCs w:val="22"/>
        </w:rPr>
        <w:t>:</w:t>
      </w:r>
    </w:p>
    <w:p w14:paraId="4A4CD632" w14:textId="65575ED9" w:rsidR="001D29E6" w:rsidRDefault="001D29E6" w:rsidP="00DE2D63">
      <w:pPr>
        <w:numPr>
          <w:ilvl w:val="0"/>
          <w:numId w:val="42"/>
        </w:numPr>
        <w:tabs>
          <w:tab w:val="clear" w:pos="567"/>
        </w:tabs>
        <w:spacing w:line="240" w:lineRule="auto"/>
        <w:rPr>
          <w:noProof/>
        </w:rPr>
      </w:pPr>
      <w:r>
        <w:t>ако сте алергични към флекаинид</w:t>
      </w:r>
      <w:r w:rsidR="000100F8">
        <w:t>ов</w:t>
      </w:r>
      <w:r>
        <w:t xml:space="preserve"> ацетат или към някоя от останалите съставки на това лекарство (изброени в точка 6);</w:t>
      </w:r>
    </w:p>
    <w:p w14:paraId="00C227B1" w14:textId="593BEDBF" w:rsidR="008E6A7E" w:rsidRDefault="00C97328" w:rsidP="00DE2D63">
      <w:pPr>
        <w:numPr>
          <w:ilvl w:val="0"/>
          <w:numId w:val="42"/>
        </w:numPr>
        <w:tabs>
          <w:tab w:val="clear" w:pos="567"/>
        </w:tabs>
        <w:spacing w:line="240" w:lineRule="auto"/>
        <w:rPr>
          <w:noProof/>
        </w:rPr>
      </w:pPr>
      <w:r>
        <w:t xml:space="preserve">ако страдате от друго сърдечно заболяване, различно от </w:t>
      </w:r>
      <w:r w:rsidR="000100F8">
        <w:t>това</w:t>
      </w:r>
      <w:r>
        <w:t>, за което приемате това лекарство; ако не сте сигурни или искате допълнителна информация, консултирайте се с Вашия лекар или фармацевт;</w:t>
      </w:r>
    </w:p>
    <w:p w14:paraId="33795784" w14:textId="77777777" w:rsidR="008E6A7E" w:rsidRDefault="00C23431" w:rsidP="00DE2D63">
      <w:pPr>
        <w:numPr>
          <w:ilvl w:val="0"/>
          <w:numId w:val="42"/>
        </w:numPr>
        <w:tabs>
          <w:tab w:val="clear" w:pos="567"/>
        </w:tabs>
        <w:spacing w:line="240" w:lineRule="auto"/>
        <w:rPr>
          <w:noProof/>
        </w:rPr>
      </w:pPr>
      <w:r>
        <w:t>ако приемате някои други антиаритмици (блокери на натриевите канали);</w:t>
      </w:r>
    </w:p>
    <w:p w14:paraId="511F2EDB" w14:textId="77777777" w:rsidR="008E6A7E" w:rsidRDefault="00C23431" w:rsidP="00DE2D63">
      <w:pPr>
        <w:numPr>
          <w:ilvl w:val="0"/>
          <w:numId w:val="42"/>
        </w:numPr>
        <w:tabs>
          <w:tab w:val="clear" w:pos="567"/>
        </w:tabs>
        <w:spacing w:line="240" w:lineRule="auto"/>
        <w:rPr>
          <w:noProof/>
        </w:rPr>
      </w:pPr>
      <w:r>
        <w:t>ако страдате от синдром на Бругада (генетично сърдечно заболяване).</w:t>
      </w:r>
    </w:p>
    <w:p w14:paraId="34556CFA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4C4273B5" w14:textId="77777777" w:rsidR="001D29E6" w:rsidRDefault="003B3D77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</w:rPr>
      </w:pPr>
      <w:r>
        <w:rPr>
          <w:b/>
        </w:rPr>
        <w:t>Предупреждения и предпазни мерки</w:t>
      </w:r>
    </w:p>
    <w:p w14:paraId="2C5DCC22" w14:textId="5C87C4BB" w:rsidR="003B3D77" w:rsidRPr="00026BF2" w:rsidRDefault="008E6A7E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>
        <w:t xml:space="preserve">Говорете с Вашия лекар или фармацевт, преди да приемете </w:t>
      </w:r>
      <w:r w:rsidR="00D02B44">
        <w:rPr>
          <w:szCs w:val="24"/>
          <w:lang w:val="mk-MK"/>
        </w:rPr>
        <w:t>Фелкарид</w:t>
      </w:r>
      <w:r>
        <w:t>:</w:t>
      </w:r>
    </w:p>
    <w:p w14:paraId="256D04FA" w14:textId="77777777" w:rsidR="00592CC7" w:rsidRDefault="007A27A6" w:rsidP="00D47CE9">
      <w:pPr>
        <w:numPr>
          <w:ilvl w:val="0"/>
          <w:numId w:val="40"/>
        </w:numPr>
        <w:tabs>
          <w:tab w:val="clear" w:pos="567"/>
        </w:tabs>
        <w:spacing w:line="240" w:lineRule="auto"/>
        <w:rPr>
          <w:noProof/>
        </w:rPr>
      </w:pPr>
      <w:r>
        <w:t>ако страдате от намалена чернодробна и/или бъбречна функция, тъй като концентрацията на флекаинид в кръвта може да се увеличи; В този случай Вашият лекар може редовно да проверява концентрацията на флекаинид в кръвта;</w:t>
      </w:r>
    </w:p>
    <w:p w14:paraId="6264AF61" w14:textId="77777777" w:rsidR="00592CC7" w:rsidRDefault="00592CC7" w:rsidP="00C23431">
      <w:pPr>
        <w:numPr>
          <w:ilvl w:val="0"/>
          <w:numId w:val="40"/>
        </w:numPr>
        <w:tabs>
          <w:tab w:val="clear" w:pos="567"/>
        </w:tabs>
        <w:spacing w:line="240" w:lineRule="auto"/>
        <w:rPr>
          <w:noProof/>
        </w:rPr>
      </w:pPr>
      <w:r>
        <w:t>ако сте в напреднала възраст, защото концентрацията на флекаинид в кръвта може да се увеличи;</w:t>
      </w:r>
    </w:p>
    <w:p w14:paraId="4BA8FDCB" w14:textId="77777777" w:rsidR="00592CC7" w:rsidRDefault="00592CC7" w:rsidP="00C23431">
      <w:pPr>
        <w:numPr>
          <w:ilvl w:val="0"/>
          <w:numId w:val="40"/>
        </w:numPr>
        <w:tabs>
          <w:tab w:val="clear" w:pos="567"/>
        </w:tabs>
        <w:spacing w:line="240" w:lineRule="auto"/>
        <w:rPr>
          <w:noProof/>
        </w:rPr>
      </w:pPr>
      <w:r>
        <w:t>ако имате постоянен пейсмейкър или временно поставени електроди;</w:t>
      </w:r>
    </w:p>
    <w:p w14:paraId="2D1D419E" w14:textId="77777777" w:rsidR="002F42ED" w:rsidRDefault="00592CC7" w:rsidP="00C23431">
      <w:pPr>
        <w:numPr>
          <w:ilvl w:val="0"/>
          <w:numId w:val="40"/>
        </w:numPr>
        <w:tabs>
          <w:tab w:val="clear" w:pos="567"/>
        </w:tabs>
        <w:spacing w:line="240" w:lineRule="auto"/>
        <w:rPr>
          <w:noProof/>
        </w:rPr>
      </w:pPr>
      <w:r>
        <w:t>ако сте страдали от сърдечни аритмии след сърдечна операция;</w:t>
      </w:r>
    </w:p>
    <w:p w14:paraId="566B2150" w14:textId="77777777" w:rsidR="00592CC7" w:rsidRDefault="00592CC7" w:rsidP="00D47CE9">
      <w:pPr>
        <w:numPr>
          <w:ilvl w:val="0"/>
          <w:numId w:val="40"/>
        </w:numPr>
        <w:tabs>
          <w:tab w:val="clear" w:pos="567"/>
        </w:tabs>
        <w:spacing w:line="240" w:lineRule="auto"/>
        <w:rPr>
          <w:noProof/>
        </w:rPr>
      </w:pPr>
      <w:r>
        <w:t>ако страдате от тежка брадикардия (забавен сърдечен ритъм) или изразено ниско кръвно налягане. Тези състояния трябва да бъдат коригирани преди да използвате това лекарство;</w:t>
      </w:r>
    </w:p>
    <w:p w14:paraId="66E9EEE0" w14:textId="77777777" w:rsidR="00592CC7" w:rsidRDefault="00592CC7" w:rsidP="00C23431">
      <w:pPr>
        <w:numPr>
          <w:ilvl w:val="0"/>
          <w:numId w:val="40"/>
        </w:numPr>
        <w:tabs>
          <w:tab w:val="clear" w:pos="567"/>
        </w:tabs>
        <w:spacing w:line="240" w:lineRule="auto"/>
        <w:rPr>
          <w:noProof/>
        </w:rPr>
      </w:pPr>
      <w:r>
        <w:t>ако сте прекарали инфаркт.</w:t>
      </w:r>
    </w:p>
    <w:p w14:paraId="377DE809" w14:textId="77777777" w:rsidR="00D47CE9" w:rsidRDefault="00D47CE9" w:rsidP="00D47CE9">
      <w:pPr>
        <w:tabs>
          <w:tab w:val="clear" w:pos="567"/>
        </w:tabs>
        <w:spacing w:line="240" w:lineRule="auto"/>
        <w:ind w:left="360"/>
        <w:rPr>
          <w:noProof/>
        </w:rPr>
      </w:pPr>
    </w:p>
    <w:p w14:paraId="2500A01C" w14:textId="2B2DD16A" w:rsidR="001D29E6" w:rsidRDefault="00125903" w:rsidP="00592CC7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>
        <w:t>Повишеното или намалено ниво на калий в кръвта може да повлияе на ефекта на това лекарство. Диуретици, лекарства, които стимулират движението на червата (лаксативи) и хормони на кората на надбъбречната жлеза</w:t>
      </w:r>
      <w:r w:rsidR="002F2C74">
        <w:t xml:space="preserve"> </w:t>
      </w:r>
      <w:r w:rsidR="00592CC7">
        <w:t>(кортикостероиди) могат да понижат концентрацията на калий. В този случай Вашият лекар трябва да провери нивото на калий в кръвта.</w:t>
      </w:r>
    </w:p>
    <w:p w14:paraId="240B1C21" w14:textId="77777777" w:rsidR="00111D45" w:rsidRDefault="00111D45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noProof/>
        </w:rPr>
      </w:pPr>
    </w:p>
    <w:p w14:paraId="5942DC2D" w14:textId="77777777" w:rsidR="005F7B5B" w:rsidRDefault="00A61A48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noProof/>
        </w:rPr>
      </w:pPr>
      <w:r>
        <w:rPr>
          <w:b/>
          <w:bCs/>
        </w:rPr>
        <w:t>Деца на възраст под 12 години</w:t>
      </w:r>
    </w:p>
    <w:p w14:paraId="7505A168" w14:textId="17C795B8" w:rsidR="005F7B5B" w:rsidRPr="00BB6DAB" w:rsidRDefault="00E633BF" w:rsidP="00BB6DAB">
      <w:pPr>
        <w:numPr>
          <w:ilvl w:val="12"/>
          <w:numId w:val="0"/>
        </w:numPr>
        <w:tabs>
          <w:tab w:val="clear" w:pos="567"/>
        </w:tabs>
        <w:spacing w:line="240" w:lineRule="auto"/>
        <w:rPr>
          <w:bCs/>
          <w:noProof/>
        </w:rPr>
      </w:pPr>
      <w:r w:rsidRPr="00E633BF">
        <w:rPr>
          <w:szCs w:val="24"/>
          <w:lang w:val="mk-MK"/>
        </w:rPr>
        <w:t>Ф</w:t>
      </w:r>
      <w:r w:rsidR="002F2C74">
        <w:rPr>
          <w:szCs w:val="24"/>
          <w:lang w:val="mk-MK"/>
        </w:rPr>
        <w:t>лекаини</w:t>
      </w:r>
      <w:r w:rsidRPr="00E633BF">
        <w:rPr>
          <w:szCs w:val="24"/>
          <w:lang w:val="mk-MK"/>
        </w:rPr>
        <w:t>д</w:t>
      </w:r>
      <w:r>
        <w:rPr>
          <w:b/>
          <w:szCs w:val="22"/>
        </w:rPr>
        <w:t xml:space="preserve"> </w:t>
      </w:r>
      <w:r w:rsidR="00BB6DAB">
        <w:t>не е одобрен за употреба при деца на възраст под 12 години.</w:t>
      </w:r>
    </w:p>
    <w:p w14:paraId="740E04AB" w14:textId="77777777" w:rsidR="00A61A48" w:rsidRDefault="00A61A48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</w:rPr>
      </w:pPr>
    </w:p>
    <w:p w14:paraId="58D617EB" w14:textId="6A0FBF9C" w:rsidR="001D29E6" w:rsidRDefault="005F7B5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rPr>
          <w:b/>
        </w:rPr>
        <w:t xml:space="preserve">Други лекарства и </w:t>
      </w:r>
      <w:r w:rsidR="009C5AF8" w:rsidRPr="009C5AF8">
        <w:rPr>
          <w:b/>
          <w:bCs/>
          <w:szCs w:val="24"/>
          <w:lang w:val="mk-MK"/>
        </w:rPr>
        <w:t>Фелкарид</w:t>
      </w:r>
    </w:p>
    <w:p w14:paraId="28607FB1" w14:textId="77777777" w:rsidR="00363051" w:rsidRDefault="005F7B5B" w:rsidP="00C65FE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Трябва да кажете на Вашия лекар или фармацевт, ако приемате, наскоро сте приемали или е възможно да приемате други лекарства.</w:t>
      </w:r>
    </w:p>
    <w:p w14:paraId="190F83AB" w14:textId="77777777" w:rsidR="001D5274" w:rsidRDefault="001D5274" w:rsidP="00C65FE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033AECD9" w14:textId="77777777" w:rsidR="00363051" w:rsidRDefault="00363051" w:rsidP="00C65FE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Могат да възникнат взаимодействия, например ако използвате това лекарство с:</w:t>
      </w:r>
    </w:p>
    <w:p w14:paraId="069CFD61" w14:textId="5EC76EE3" w:rsidR="00C65FEB" w:rsidRDefault="0030431C" w:rsidP="008A4781">
      <w:pPr>
        <w:numPr>
          <w:ilvl w:val="0"/>
          <w:numId w:val="44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дигоксин (лекарство за стимулиране на сърдечната дейност); </w:t>
      </w:r>
      <w:r w:rsidR="002F2C74">
        <w:rPr>
          <w:szCs w:val="24"/>
          <w:lang w:val="mk-MK"/>
        </w:rPr>
        <w:t>флекаини</w:t>
      </w:r>
      <w:r w:rsidR="00700032" w:rsidRPr="00700032">
        <w:rPr>
          <w:szCs w:val="24"/>
          <w:lang w:val="mk-MK"/>
        </w:rPr>
        <w:t>ид</w:t>
      </w:r>
      <w:r w:rsidR="00700032">
        <w:rPr>
          <w:b/>
          <w:szCs w:val="22"/>
        </w:rPr>
        <w:t xml:space="preserve"> </w:t>
      </w:r>
      <w:r>
        <w:t>може да повиши нивото на дигоксин в кръвта;</w:t>
      </w:r>
    </w:p>
    <w:p w14:paraId="4FB11CB9" w14:textId="77777777" w:rsidR="00C65FEB" w:rsidRDefault="00D47CE9" w:rsidP="008A4781">
      <w:pPr>
        <w:numPr>
          <w:ilvl w:val="0"/>
          <w:numId w:val="44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лекарства, които намаляват помпената функция на сърцето (напр. пропранолол), така наречените бета-блокери;</w:t>
      </w:r>
    </w:p>
    <w:p w14:paraId="58A7D5AA" w14:textId="23F5D967" w:rsidR="00C65FEB" w:rsidRDefault="00C65FEB" w:rsidP="008A4781">
      <w:pPr>
        <w:numPr>
          <w:ilvl w:val="0"/>
          <w:numId w:val="44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някои лекарства за лечение на епилепсия (като фенитоин, фенобарбитал и карбамазепин); разграждането на </w:t>
      </w:r>
      <w:r w:rsidR="002F2C74">
        <w:rPr>
          <w:szCs w:val="24"/>
          <w:lang w:val="mk-MK"/>
        </w:rPr>
        <w:t>флекаин</w:t>
      </w:r>
      <w:r w:rsidR="0016180B" w:rsidRPr="0016180B">
        <w:rPr>
          <w:szCs w:val="24"/>
          <w:lang w:val="mk-MK"/>
        </w:rPr>
        <w:t>ид</w:t>
      </w:r>
      <w:r w:rsidR="0016180B">
        <w:rPr>
          <w:b/>
          <w:szCs w:val="22"/>
        </w:rPr>
        <w:t xml:space="preserve"> </w:t>
      </w:r>
      <w:r>
        <w:t>може да се ускори при прием на тези лекарства;</w:t>
      </w:r>
    </w:p>
    <w:p w14:paraId="39BCBDF7" w14:textId="77777777" w:rsidR="00C65FEB" w:rsidRDefault="00C65FEB" w:rsidP="008A4781">
      <w:pPr>
        <w:numPr>
          <w:ilvl w:val="0"/>
          <w:numId w:val="44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циметидин (инхибитор на стомашната киселина); това може да увеличи ефекта на флекаинид;</w:t>
      </w:r>
    </w:p>
    <w:p w14:paraId="18D07317" w14:textId="29A1FD37" w:rsidR="00C65FEB" w:rsidRDefault="00C65FEB" w:rsidP="008A4781">
      <w:pPr>
        <w:numPr>
          <w:ilvl w:val="0"/>
          <w:numId w:val="44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амиодарон (при сърдечни заболявания); дозата на </w:t>
      </w:r>
      <w:r w:rsidR="002F2C74">
        <w:rPr>
          <w:szCs w:val="24"/>
          <w:lang w:val="mk-MK"/>
        </w:rPr>
        <w:t>флекаин</w:t>
      </w:r>
      <w:r w:rsidR="0016180B" w:rsidRPr="0016180B">
        <w:rPr>
          <w:szCs w:val="24"/>
          <w:lang w:val="mk-MK"/>
        </w:rPr>
        <w:t>ид</w:t>
      </w:r>
      <w:r w:rsidR="0016180B">
        <w:rPr>
          <w:b/>
          <w:szCs w:val="22"/>
        </w:rPr>
        <w:t xml:space="preserve"> </w:t>
      </w:r>
      <w:r>
        <w:t>трябва да бъде намалена при някои пациенти;</w:t>
      </w:r>
    </w:p>
    <w:p w14:paraId="0FDC0257" w14:textId="77777777" w:rsidR="00C65FEB" w:rsidRDefault="00C65FEB" w:rsidP="008A4781">
      <w:pPr>
        <w:numPr>
          <w:ilvl w:val="0"/>
          <w:numId w:val="44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лекарства за депресия (пароксетин, флуоксетин и някои други антидепресанти, така наречените „трициклични антидепресанти“);</w:t>
      </w:r>
    </w:p>
    <w:p w14:paraId="065273F0" w14:textId="77777777" w:rsidR="00C65FEB" w:rsidRDefault="00C65FEB" w:rsidP="008A4781">
      <w:pPr>
        <w:numPr>
          <w:ilvl w:val="0"/>
          <w:numId w:val="44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клозапин, халоперидол и рисперидон (лекарства за лечение на шизофрения, известни също като невролептици);</w:t>
      </w:r>
    </w:p>
    <w:p w14:paraId="243677BC" w14:textId="1DFF8357" w:rsidR="00C65FEB" w:rsidRDefault="00C65FEB" w:rsidP="008A4781">
      <w:pPr>
        <w:numPr>
          <w:ilvl w:val="0"/>
          <w:numId w:val="44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мизоластин, астемизол и терфенадин (лекарства за лечение на алергии);</w:t>
      </w:r>
    </w:p>
    <w:p w14:paraId="589C2DF4" w14:textId="77777777" w:rsidR="00C65FEB" w:rsidRDefault="00C65FEB" w:rsidP="008A4781">
      <w:pPr>
        <w:numPr>
          <w:ilvl w:val="0"/>
          <w:numId w:val="44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хинин и халофантрин (лекарства за лечение на малария);</w:t>
      </w:r>
    </w:p>
    <w:p w14:paraId="7A9BCE7E" w14:textId="77777777" w:rsidR="00C65FEB" w:rsidRDefault="00C65FEB" w:rsidP="008A4781">
      <w:pPr>
        <w:numPr>
          <w:ilvl w:val="0"/>
          <w:numId w:val="44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блокери на калциевите канали като верапамил (за понижаване на кръвното налягане);</w:t>
      </w:r>
    </w:p>
    <w:p w14:paraId="464DA458" w14:textId="77777777" w:rsidR="00C65FEB" w:rsidRDefault="00974311" w:rsidP="008A4781">
      <w:pPr>
        <w:numPr>
          <w:ilvl w:val="0"/>
          <w:numId w:val="44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диуретици (т.нар. „водни таблетки“), лаксативи (лекарства, които стимулират изхождането) и хормони на кората на надбъбречната жлеза (кортикостероиди): може да се наложи редовно да се проверяват нивата на калий в кръвта;</w:t>
      </w:r>
    </w:p>
    <w:p w14:paraId="2BA6A574" w14:textId="77777777" w:rsidR="00C65FEB" w:rsidRDefault="00C65FEB" w:rsidP="008A4781">
      <w:pPr>
        <w:numPr>
          <w:ilvl w:val="0"/>
          <w:numId w:val="44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блокери на натриеви канали (клас I антиаритмици), като дизопирамид и хинидин; вижте раздела „Не приемайте това лекарство, ако “;</w:t>
      </w:r>
    </w:p>
    <w:p w14:paraId="332612AE" w14:textId="77777777" w:rsidR="00C65FEB" w:rsidRDefault="00C65FEB" w:rsidP="008A4781">
      <w:pPr>
        <w:numPr>
          <w:ilvl w:val="0"/>
          <w:numId w:val="44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лекарства за лечение на ХИВ инфекции (ритонавир, лопинавир и индинавир);</w:t>
      </w:r>
    </w:p>
    <w:p w14:paraId="56A7783F" w14:textId="77777777" w:rsidR="00C65FEB" w:rsidRDefault="00C65FEB" w:rsidP="008A4781">
      <w:pPr>
        <w:numPr>
          <w:ilvl w:val="0"/>
          <w:numId w:val="44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тербинафин (за лечение на гъбични инфекции);</w:t>
      </w:r>
    </w:p>
    <w:p w14:paraId="71BCFD53" w14:textId="77777777" w:rsidR="001D29E6" w:rsidRDefault="00C65FEB" w:rsidP="008A4781">
      <w:pPr>
        <w:numPr>
          <w:ilvl w:val="0"/>
          <w:numId w:val="44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бупропион (лекарство за спиране на тютюнопушенето).</w:t>
      </w:r>
    </w:p>
    <w:p w14:paraId="7A4F3D54" w14:textId="77777777" w:rsidR="00920453" w:rsidRDefault="00920453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</w:rPr>
      </w:pPr>
    </w:p>
    <w:p w14:paraId="4CF0BA2C" w14:textId="77777777" w:rsidR="001D29E6" w:rsidRPr="00F029B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szCs w:val="22"/>
        </w:rPr>
      </w:pPr>
      <w:r>
        <w:rPr>
          <w:b/>
        </w:rPr>
        <w:t xml:space="preserve">Бременност и кърмене </w:t>
      </w:r>
    </w:p>
    <w:p w14:paraId="4A231129" w14:textId="77777777" w:rsidR="00EF3BE1" w:rsidRDefault="00F029B6" w:rsidP="00781ADA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 xml:space="preserve">Ако сте бременна или кърмите, смятате, че може да сте бременна, или планирате бременност, посъветвайте се с Вашия лекар или фармацевт, преди употребата на това лекарство. </w:t>
      </w:r>
    </w:p>
    <w:p w14:paraId="3E56304E" w14:textId="77777777" w:rsidR="00EF3BE1" w:rsidRDefault="00EF3BE1" w:rsidP="00781ADA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0B87F515" w14:textId="44C60E5A" w:rsidR="00781ADA" w:rsidRDefault="00781ADA" w:rsidP="00781ADA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>
        <w:t xml:space="preserve">Този продукт трябва да се използва по време на бременност само ако ползите надвишават рисковете, тъй като </w:t>
      </w:r>
      <w:r w:rsidR="002F2C74">
        <w:rPr>
          <w:szCs w:val="24"/>
          <w:lang w:val="mk-MK"/>
        </w:rPr>
        <w:t>флекаин</w:t>
      </w:r>
      <w:r w:rsidR="0016180B" w:rsidRPr="0016180B">
        <w:rPr>
          <w:szCs w:val="24"/>
          <w:lang w:val="mk-MK"/>
        </w:rPr>
        <w:t>ид</w:t>
      </w:r>
      <w:r w:rsidR="0016180B">
        <w:rPr>
          <w:b/>
          <w:szCs w:val="22"/>
        </w:rPr>
        <w:t xml:space="preserve"> </w:t>
      </w:r>
      <w:r>
        <w:t xml:space="preserve">преминава през плацентата при пациенти, приемащи флекаинид по време на бременност. Ако </w:t>
      </w:r>
      <w:r w:rsidR="002F2C74">
        <w:rPr>
          <w:szCs w:val="24"/>
          <w:lang w:val="mk-MK"/>
        </w:rPr>
        <w:t>флекаини</w:t>
      </w:r>
      <w:r w:rsidR="0016180B" w:rsidRPr="0016180B">
        <w:rPr>
          <w:szCs w:val="24"/>
          <w:lang w:val="mk-MK"/>
        </w:rPr>
        <w:t>д</w:t>
      </w:r>
      <w:r w:rsidR="0016180B">
        <w:rPr>
          <w:b/>
          <w:szCs w:val="22"/>
        </w:rPr>
        <w:t xml:space="preserve"> </w:t>
      </w:r>
      <w:r>
        <w:t>се използва по време на бременност, трябва да се следи концентраци</w:t>
      </w:r>
      <w:r w:rsidR="000100F8">
        <w:t>ята</w:t>
      </w:r>
      <w:r>
        <w:t xml:space="preserve"> на флекаинид при майката. Консултирайте се с Вашия лекар веднага ако смятате, че може да сте бременна или ако планирате да имате дете.</w:t>
      </w:r>
    </w:p>
    <w:p w14:paraId="79D1EACF" w14:textId="77777777" w:rsidR="000C3644" w:rsidRDefault="000C3644" w:rsidP="00781ADA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052A12A5" w14:textId="27EB3979" w:rsidR="001D29E6" w:rsidRDefault="00D05390" w:rsidP="00781ADA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D05390">
        <w:rPr>
          <w:szCs w:val="24"/>
          <w:lang w:val="mk-MK"/>
        </w:rPr>
        <w:t>Ф</w:t>
      </w:r>
      <w:r w:rsidR="002F2C74">
        <w:rPr>
          <w:szCs w:val="24"/>
          <w:lang w:val="mk-MK"/>
        </w:rPr>
        <w:t>лекаин</w:t>
      </w:r>
      <w:r w:rsidRPr="00D05390">
        <w:rPr>
          <w:szCs w:val="24"/>
          <w:lang w:val="mk-MK"/>
        </w:rPr>
        <w:t>ид</w:t>
      </w:r>
      <w:r>
        <w:rPr>
          <w:b/>
          <w:szCs w:val="22"/>
        </w:rPr>
        <w:t xml:space="preserve"> </w:t>
      </w:r>
      <w:r w:rsidR="00781ADA">
        <w:t>се екскретира в кърмата. Този продукт трябва да се използва по време на периода на кърмене само ако ползите надвишават рисковете.</w:t>
      </w:r>
    </w:p>
    <w:p w14:paraId="3A19F8C4" w14:textId="77777777" w:rsidR="00D24D4B" w:rsidRDefault="00D24D4B" w:rsidP="00781ADA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11695338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</w:rPr>
      </w:pPr>
      <w:r>
        <w:rPr>
          <w:b/>
        </w:rPr>
        <w:t>Шофиране и работа с машини</w:t>
      </w:r>
    </w:p>
    <w:p w14:paraId="10AA40EC" w14:textId="77777777" w:rsidR="001D29E6" w:rsidRDefault="007814C3" w:rsidP="007814C3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>
        <w:t>Ако страдате от странични ефекти като замаяност, двойно виждане или замъглено зрение или ако усещате прималяване, бързината на реакциите ви може да бъде намалена. Това може да бъде опасно в ситуации, които изискват концентрация и внимание, като участие в пътното движение, работа с опасни машини или работа на височина. Ако се съмнявате, че това лекарство има отрицателен ефект върху способността Ви да шофирате, обсъдете това с Вашия лекар.</w:t>
      </w:r>
    </w:p>
    <w:p w14:paraId="6E894C56" w14:textId="77777777" w:rsidR="00F00523" w:rsidRDefault="00F00523" w:rsidP="00610CD3">
      <w:pPr>
        <w:pStyle w:val="NoSpacing"/>
        <w:rPr>
          <w:noProof/>
        </w:rPr>
      </w:pPr>
    </w:p>
    <w:p w14:paraId="24427EB2" w14:textId="2515194F" w:rsidR="00B7429E" w:rsidRDefault="006C3166" w:rsidP="00B7429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</w:rPr>
      </w:pPr>
      <w:r w:rsidRPr="006C3166">
        <w:rPr>
          <w:b/>
          <w:bCs/>
          <w:szCs w:val="24"/>
          <w:lang w:val="mk-MK"/>
        </w:rPr>
        <w:t>Фелкарид</w:t>
      </w:r>
      <w:r w:rsidR="00B7429E">
        <w:rPr>
          <w:b/>
        </w:rPr>
        <w:t xml:space="preserve"> съдържа натрий</w:t>
      </w:r>
    </w:p>
    <w:p w14:paraId="26034B75" w14:textId="309223BC" w:rsidR="00B7429E" w:rsidRDefault="002F2C74" w:rsidP="00B7429E">
      <w:pPr>
        <w:widowControl w:val="0"/>
        <w:autoSpaceDE w:val="0"/>
        <w:autoSpaceDN w:val="0"/>
        <w:adjustRightInd w:val="0"/>
      </w:pPr>
      <w:r>
        <w:t>Това лекарство</w:t>
      </w:r>
      <w:r w:rsidR="00B7429E">
        <w:t xml:space="preserve"> съдържа по-малко от 1 mmol натрий (23 mg) </w:t>
      </w:r>
      <w:r>
        <w:t>на</w:t>
      </w:r>
      <w:r w:rsidR="00B7429E">
        <w:t xml:space="preserve"> таблетка, т.е.</w:t>
      </w:r>
      <w:r>
        <w:t xml:space="preserve"> може да се каже, че </w:t>
      </w:r>
      <w:r w:rsidR="00B7429E">
        <w:t>практи</w:t>
      </w:r>
      <w:r>
        <w:t>чес</w:t>
      </w:r>
      <w:r w:rsidR="00B7429E">
        <w:t>к</w:t>
      </w:r>
      <w:r>
        <w:t>и</w:t>
      </w:r>
      <w:r w:rsidR="00B7429E">
        <w:t xml:space="preserve"> не съдържа натрий.</w:t>
      </w:r>
    </w:p>
    <w:p w14:paraId="67728458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2F4C10B1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08A1E3DA" w14:textId="55E4EA99" w:rsidR="001D29E6" w:rsidRPr="00523115" w:rsidRDefault="001D29E6" w:rsidP="00596F8F">
      <w:pPr>
        <w:numPr>
          <w:ilvl w:val="0"/>
          <w:numId w:val="25"/>
        </w:numPr>
        <w:tabs>
          <w:tab w:val="clear" w:pos="570"/>
        </w:tabs>
        <w:spacing w:line="240" w:lineRule="auto"/>
        <w:ind w:right="-2"/>
        <w:rPr>
          <w:noProof/>
        </w:rPr>
      </w:pPr>
      <w:r w:rsidRPr="006C3166">
        <w:rPr>
          <w:b/>
        </w:rPr>
        <w:t xml:space="preserve">Как да приемате </w:t>
      </w:r>
      <w:r w:rsidR="006C3166" w:rsidRPr="006C3166">
        <w:rPr>
          <w:b/>
          <w:bCs/>
          <w:szCs w:val="24"/>
          <w:lang w:val="mk-MK"/>
        </w:rPr>
        <w:t>Фелкарид</w:t>
      </w:r>
    </w:p>
    <w:p w14:paraId="4A08E24C" w14:textId="77777777" w:rsidR="002F2C74" w:rsidRDefault="002F2C74" w:rsidP="00523115">
      <w:pPr>
        <w:tabs>
          <w:tab w:val="clear" w:pos="567"/>
        </w:tabs>
        <w:spacing w:line="240" w:lineRule="auto"/>
        <w:ind w:left="570" w:right="-2"/>
        <w:rPr>
          <w:noProof/>
        </w:rPr>
      </w:pPr>
    </w:p>
    <w:p w14:paraId="45AEDBBD" w14:textId="77777777" w:rsidR="00CE0544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Винаги приемайте това лекарство точно както Ви е казал Вашият лекар или фармацевт. Ако не сте сигурни в нещо, попитайте Вашия лекар или фармацевт. </w:t>
      </w:r>
    </w:p>
    <w:p w14:paraId="6030CEAE" w14:textId="77777777" w:rsidR="001D5274" w:rsidRDefault="001D5274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4B75CE10" w14:textId="77777777" w:rsidR="008A17A1" w:rsidRDefault="008A17A1" w:rsidP="008A17A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Вашият лекар ще предпише индивидуална доза. Лечението с това средство обикновено започва под лекарско наблюдение (ако е необходимо в болница). Следвайте внимателно съвета на Вашия лекар, когато приемате това средство.</w:t>
      </w:r>
    </w:p>
    <w:p w14:paraId="016F2863" w14:textId="6E5E50EF" w:rsidR="008A17A1" w:rsidRDefault="008A17A1" w:rsidP="008A17A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Вземете таблетките, като ги погълнете с достатъчно течност (напр. вода). Дневната доза обикновено трябва да бъде разпределена през деня.</w:t>
      </w:r>
    </w:p>
    <w:p w14:paraId="206D1903" w14:textId="77777777" w:rsidR="00CE0544" w:rsidRDefault="00CE0544" w:rsidP="008A17A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146540AA" w14:textId="7D2162CA" w:rsidR="008A17A1" w:rsidRDefault="008A17A1" w:rsidP="008A17A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Общата доз</w:t>
      </w:r>
      <w:r w:rsidR="000100F8">
        <w:t>ировка</w:t>
      </w:r>
      <w:r>
        <w:t xml:space="preserve"> е само ориентир и е както следва:</w:t>
      </w:r>
    </w:p>
    <w:p w14:paraId="0B6E7E0F" w14:textId="77777777" w:rsidR="008A17A1" w:rsidRDefault="008A17A1" w:rsidP="008A17A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28E6BB70" w14:textId="04D7E642" w:rsidR="003074EF" w:rsidRDefault="008A17A1" w:rsidP="003074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t xml:space="preserve">При </w:t>
      </w:r>
      <w:r w:rsidR="000100F8">
        <w:rPr>
          <w:i/>
        </w:rPr>
        <w:t>надкаме</w:t>
      </w:r>
      <w:r>
        <w:rPr>
          <w:i/>
        </w:rPr>
        <w:t>рни аритмии, причината за които е локализирана в горните камери на сърцето,</w:t>
      </w:r>
      <w:r>
        <w:t xml:space="preserve"> препоръчителната доза е 50 mg два пъти дневно. Ако е необходимо, Вашият лекар ще увеличи дозата до максимум 300 mg на ден. </w:t>
      </w:r>
    </w:p>
    <w:p w14:paraId="36B17970" w14:textId="77777777" w:rsidR="00680B42" w:rsidRDefault="00680B42" w:rsidP="003074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518C934B" w14:textId="0C5502E5" w:rsidR="003074EF" w:rsidRDefault="003074EF" w:rsidP="003074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При</w:t>
      </w:r>
      <w:r w:rsidR="000100F8">
        <w:rPr>
          <w:i/>
        </w:rPr>
        <w:t xml:space="preserve"> каме</w:t>
      </w:r>
      <w:r>
        <w:rPr>
          <w:i/>
        </w:rPr>
        <w:t>рни аритмии</w:t>
      </w:r>
      <w:r>
        <w:t xml:space="preserve"> препоръчителната доза е 100 mg два пъти дневно. Максималната дневна доза е 400 mg. Тази доза обикновено се използва при пациенти с </w:t>
      </w:r>
      <w:r w:rsidR="009731F4">
        <w:t>едро</w:t>
      </w:r>
      <w:r w:rsidR="00CB25BE">
        <w:rPr>
          <w:lang w:val="en-US"/>
        </w:rPr>
        <w:t xml:space="preserve"> </w:t>
      </w:r>
      <w:r>
        <w:t xml:space="preserve">телосложение или в случаите, когато е необходим бърз контрол на аритмията. Вашият лекар обикновено </w:t>
      </w:r>
      <w:r w:rsidR="009731F4">
        <w:t xml:space="preserve">ще </w:t>
      </w:r>
      <w:r>
        <w:t>намалява дозата постепенно след 3 – 5 дни до възможно най-ниската ефективна доза. Ако е необходимо, Вашият лекар може да намали дозата по време на продължително лечение.</w:t>
      </w:r>
    </w:p>
    <w:p w14:paraId="18FB7F10" w14:textId="77777777" w:rsidR="00ED7C5E" w:rsidRDefault="00ED7C5E" w:rsidP="003074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034641FD" w14:textId="1AE95D8C" w:rsidR="003074EF" w:rsidRDefault="00805650" w:rsidP="003074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При пациенти в </w:t>
      </w:r>
      <w:r w:rsidR="009731F4">
        <w:rPr>
          <w:i/>
        </w:rPr>
        <w:t>старческа</w:t>
      </w:r>
      <w:r>
        <w:rPr>
          <w:i/>
        </w:rPr>
        <w:t>а възраст</w:t>
      </w:r>
    </w:p>
    <w:p w14:paraId="395E2ABA" w14:textId="4717ECDE" w:rsidR="003074EF" w:rsidRDefault="003074EF" w:rsidP="003074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lastRenderedPageBreak/>
        <w:t xml:space="preserve">Скоростта на отделяне може да се забави при пациенти в </w:t>
      </w:r>
      <w:r w:rsidR="009731F4">
        <w:t>старческа</w:t>
      </w:r>
      <w:r>
        <w:t xml:space="preserve"> възраст. Вашият лекар ще вземе това под внимание. Дозата за пациенти в </w:t>
      </w:r>
      <w:r w:rsidR="0094255E">
        <w:t>старческа</w:t>
      </w:r>
      <w:r>
        <w:t xml:space="preserve"> възраст не трябва да надвишава 300 mg дневно (или 150 mg два пъти дневно).</w:t>
      </w:r>
    </w:p>
    <w:p w14:paraId="6C99F4AA" w14:textId="77777777" w:rsidR="00520CB7" w:rsidRDefault="00520CB7" w:rsidP="003074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285FB587" w14:textId="77777777" w:rsidR="003074EF" w:rsidRPr="00F76F9F" w:rsidRDefault="003074EF" w:rsidP="003074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  <w:noProof/>
        </w:rPr>
      </w:pPr>
      <w:r>
        <w:t xml:space="preserve">При пациенти с </w:t>
      </w:r>
      <w:r>
        <w:rPr>
          <w:i/>
        </w:rPr>
        <w:t>нарушена бъбречна функция</w:t>
      </w:r>
    </w:p>
    <w:p w14:paraId="7AC3D6B4" w14:textId="77777777" w:rsidR="003074EF" w:rsidRDefault="003074EF" w:rsidP="003074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При тези пациенти максималната начална доза е 100 mg на ден (или 50 mg два пъти дневно), Вашият лекар трябва редовно да следи концентрацията на флекаинид в кръвта.</w:t>
      </w:r>
    </w:p>
    <w:p w14:paraId="39B38528" w14:textId="77777777" w:rsidR="00DC2EB6" w:rsidRDefault="00DC2EB6" w:rsidP="003074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37081F68" w14:textId="77777777" w:rsidR="003074EF" w:rsidRDefault="003074EF" w:rsidP="003074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При пациенти с </w:t>
      </w:r>
      <w:r>
        <w:rPr>
          <w:i/>
        </w:rPr>
        <w:t>нарушена чернодробна функция</w:t>
      </w:r>
    </w:p>
    <w:p w14:paraId="4DA9A462" w14:textId="77777777" w:rsidR="003074EF" w:rsidRDefault="003074EF" w:rsidP="003074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Вашият лекар може да предпише по-ниска доза.</w:t>
      </w:r>
    </w:p>
    <w:p w14:paraId="00142802" w14:textId="77777777" w:rsidR="00207434" w:rsidRDefault="00207434" w:rsidP="003074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204F977D" w14:textId="77777777" w:rsidR="003074EF" w:rsidRDefault="003074EF" w:rsidP="003074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При пациенти с </w:t>
      </w:r>
      <w:r>
        <w:rPr>
          <w:i/>
        </w:rPr>
        <w:t>постоянен пейсмейкър</w:t>
      </w:r>
    </w:p>
    <w:p w14:paraId="28736A2F" w14:textId="77777777" w:rsidR="003074EF" w:rsidRDefault="003074EF" w:rsidP="003074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Дневната доза не трябва да надвишава 200 mg на ден (100 mg два пъти дневно).</w:t>
      </w:r>
    </w:p>
    <w:p w14:paraId="6EBD5108" w14:textId="77777777" w:rsidR="00207434" w:rsidRDefault="00207434" w:rsidP="003074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6FDA9671" w14:textId="77777777" w:rsidR="003074EF" w:rsidRPr="007F0B53" w:rsidRDefault="003074EF" w:rsidP="003074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  <w:noProof/>
        </w:rPr>
      </w:pPr>
      <w:r>
        <w:rPr>
          <w:i/>
        </w:rPr>
        <w:t>Пациенти, които се лекуват едновременно с циметидин (лекарство при стомашно-чревни оплаквания) или амиодарон (лекарство за сърдечни аритмии)</w:t>
      </w:r>
    </w:p>
    <w:p w14:paraId="2FCA54AE" w14:textId="5E5352FB" w:rsidR="003074EF" w:rsidRDefault="009731F4" w:rsidP="003074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Вашият л</w:t>
      </w:r>
      <w:r w:rsidR="003074EF">
        <w:t>екар ще Ви пр</w:t>
      </w:r>
      <w:r>
        <w:t>еглежда</w:t>
      </w:r>
      <w:r w:rsidR="003074EF">
        <w:t xml:space="preserve"> редовно и на някои пациенти ще бъде предписана по-ниска доза.</w:t>
      </w:r>
    </w:p>
    <w:p w14:paraId="001F52C8" w14:textId="77777777" w:rsidR="005E70AD" w:rsidRDefault="005E70AD" w:rsidP="003074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4CB785A4" w14:textId="77777777" w:rsidR="00F029B6" w:rsidRDefault="003074EF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По време на лечението Вашият лекар трябва редовно да следи нивото на флекаинид в кръвта и да прави електрокардиограма (ЕКГ) на сърцето. Всеки месец се прави стандартна ЕКГ, а на всеки три месеца – по-обширна ЕКГ. ЕКГ трябва да се прави на всеки 2 до 4 дни в началото на лечението и при увеличаване на дозата.</w:t>
      </w:r>
    </w:p>
    <w:p w14:paraId="378ECD41" w14:textId="584C7BD4" w:rsidR="00F029B6" w:rsidRDefault="005174B8" w:rsidP="009F4BA4">
      <w:pPr>
        <w:autoSpaceDE w:val="0"/>
        <w:autoSpaceDN w:val="0"/>
        <w:adjustRightInd w:val="0"/>
        <w:spacing w:line="240" w:lineRule="auto"/>
        <w:rPr>
          <w:noProof/>
        </w:rPr>
      </w:pPr>
      <w:r>
        <w:t>ЕКГ трябва да се прави по-често при пациенти, които получават по-ниска доза, отколкото обикновено се предписва. Лекарят може да коригира дозата на интервали от 6 до 8 дни. В този случай на тези пациенти трябва да бъде направена ЕКГ през 2 и 3 седмица след началото на лечението.</w:t>
      </w:r>
    </w:p>
    <w:p w14:paraId="148D96F9" w14:textId="77777777" w:rsidR="002306AE" w:rsidRDefault="002306AE" w:rsidP="002306A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6F557D80" w14:textId="1A49995F" w:rsidR="002306AE" w:rsidRDefault="002306AE" w:rsidP="002306A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Употреба </w:t>
      </w:r>
      <w:r>
        <w:rPr>
          <w:i/>
        </w:rPr>
        <w:t>при деца</w:t>
      </w:r>
    </w:p>
    <w:p w14:paraId="3DBC88A4" w14:textId="77777777" w:rsidR="002306AE" w:rsidRDefault="002306AE" w:rsidP="002306A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Тези таблетки не трябва да се използват при деца на възраст под 12 години.</w:t>
      </w:r>
    </w:p>
    <w:p w14:paraId="7C651552" w14:textId="77777777" w:rsidR="00BB7B33" w:rsidRDefault="00BB7B33" w:rsidP="009F4BA4">
      <w:pPr>
        <w:autoSpaceDE w:val="0"/>
        <w:autoSpaceDN w:val="0"/>
        <w:adjustRightInd w:val="0"/>
        <w:spacing w:line="240" w:lineRule="auto"/>
        <w:rPr>
          <w:noProof/>
        </w:rPr>
      </w:pPr>
    </w:p>
    <w:p w14:paraId="1E128247" w14:textId="669755D0" w:rsidR="00B7429E" w:rsidRDefault="005112BA" w:rsidP="00B7429E">
      <w:pPr>
        <w:jc w:val="both"/>
        <w:rPr>
          <w:noProof/>
        </w:rPr>
      </w:pPr>
      <w:r>
        <w:rPr>
          <w:szCs w:val="24"/>
          <w:lang w:val="mk-MK"/>
        </w:rPr>
        <w:t>Фелкарид</w:t>
      </w:r>
      <w:r w:rsidR="00B7429E">
        <w:t xml:space="preserve"> 100 mg таблетки</w:t>
      </w:r>
    </w:p>
    <w:p w14:paraId="471CAD84" w14:textId="77777777" w:rsidR="00B7429E" w:rsidRDefault="00B7429E" w:rsidP="00B7429E">
      <w:pPr>
        <w:spacing w:line="240" w:lineRule="auto"/>
      </w:pPr>
      <w:r>
        <w:t>Таблетката може да бъде разделена на равни дози.</w:t>
      </w:r>
    </w:p>
    <w:p w14:paraId="323984FC" w14:textId="77777777" w:rsidR="00B7429E" w:rsidRDefault="00B7429E" w:rsidP="009F4BA4">
      <w:pPr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</w:p>
    <w:p w14:paraId="63AF7DD4" w14:textId="65C7A5E3" w:rsidR="001D29E6" w:rsidRDefault="001C3125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</w:rPr>
      </w:pPr>
      <w:r>
        <w:rPr>
          <w:b/>
        </w:rPr>
        <w:t xml:space="preserve">Ако сте приели повече от необходимата доза </w:t>
      </w:r>
      <w:r w:rsidR="00030C50" w:rsidRPr="00030C50">
        <w:rPr>
          <w:b/>
          <w:bCs/>
          <w:szCs w:val="24"/>
          <w:lang w:val="mk-MK"/>
        </w:rPr>
        <w:t>Фелкарид</w:t>
      </w:r>
    </w:p>
    <w:p w14:paraId="5E7B1664" w14:textId="77777777" w:rsidR="001C3125" w:rsidRPr="001C3125" w:rsidRDefault="001C3125" w:rsidP="001C3125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</w:rPr>
      </w:pPr>
      <w:r>
        <w:t>Ако случайно сте приели повече таблетки от необходимото, незабавно отидете до най-близкия център за спешна медицинска помощ.</w:t>
      </w:r>
    </w:p>
    <w:p w14:paraId="3316D524" w14:textId="77777777" w:rsidR="001C3125" w:rsidRDefault="001C3125" w:rsidP="00DE53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</w:rPr>
      </w:pPr>
    </w:p>
    <w:p w14:paraId="0DFBA59D" w14:textId="43EAC96F" w:rsidR="00B64B2B" w:rsidRDefault="001C3125" w:rsidP="00DE53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</w:rPr>
      </w:pPr>
      <w:r>
        <w:rPr>
          <w:b/>
        </w:rPr>
        <w:t xml:space="preserve">Ако сте пропуснали да приемете </w:t>
      </w:r>
      <w:r w:rsidR="00953E53" w:rsidRPr="00953E53">
        <w:rPr>
          <w:b/>
          <w:bCs/>
          <w:szCs w:val="24"/>
          <w:lang w:val="mk-MK"/>
        </w:rPr>
        <w:t>Фелкарид</w:t>
      </w:r>
    </w:p>
    <w:p w14:paraId="0A0D4238" w14:textId="77777777" w:rsidR="00B64B2B" w:rsidRDefault="00B64B2B" w:rsidP="00B64B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</w:rPr>
      </w:pPr>
      <w:r>
        <w:t>Вземете дозата веднага щом разберете, че сте я забравили, освен ако не е почти време за следващата доза. В последния случай може да не приемате забравената доза като допълнение към следващата, но трябва да продължите да приемате лекарството в обичайното време по схема. Важно е да приемате таблетките по схемата на прием. Консултирайте се с Вашия лекар, ако имате някакви съмнения.</w:t>
      </w:r>
    </w:p>
    <w:p w14:paraId="39B20B14" w14:textId="77777777" w:rsidR="00B64B2B" w:rsidRDefault="00B64B2B" w:rsidP="00B64B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</w:rPr>
      </w:pPr>
      <w:r>
        <w:t>Не вземайте двойна доза, за да компенсирате пропуснатата доза.</w:t>
      </w:r>
    </w:p>
    <w:p w14:paraId="7E5FC299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3AB95A99" w14:textId="2C833360" w:rsidR="001D29E6" w:rsidRDefault="00E62C1C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</w:rPr>
      </w:pPr>
      <w:r>
        <w:rPr>
          <w:b/>
        </w:rPr>
        <w:t xml:space="preserve">Ако спрете приема на </w:t>
      </w:r>
      <w:r w:rsidR="00934F95" w:rsidRPr="00934F95">
        <w:rPr>
          <w:b/>
          <w:bCs/>
          <w:szCs w:val="24"/>
          <w:lang w:val="mk-MK"/>
        </w:rPr>
        <w:t>Фелкарид</w:t>
      </w:r>
    </w:p>
    <w:p w14:paraId="5E9781CD" w14:textId="3C866365" w:rsidR="00133483" w:rsidRDefault="00133483" w:rsidP="0013348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Ако внезапно спрете да използвате това лекарство, няма да получите </w:t>
      </w:r>
      <w:r w:rsidR="009731F4">
        <w:t>симптоми на отнемано, но</w:t>
      </w:r>
      <w:r>
        <w:t xml:space="preserve"> </w:t>
      </w:r>
      <w:r w:rsidR="009731F4">
        <w:t>с</w:t>
      </w:r>
      <w:r>
        <w:t xml:space="preserve">ърдечният ви ритъм вече няма да е под контрол. Ето защо никога не трябва да спирате да го използвате, без да е уведомен Вашият лекар. </w:t>
      </w:r>
    </w:p>
    <w:p w14:paraId="755B90E0" w14:textId="77777777" w:rsidR="001D29E6" w:rsidRDefault="001D29E6" w:rsidP="0013348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Ако имате някакви допълнителни въпроси, свързани с употребата на това лекарство, попитайте Вашия лекар или фармацевт.</w:t>
      </w:r>
    </w:p>
    <w:p w14:paraId="546F02BE" w14:textId="77777777" w:rsidR="00113B29" w:rsidRDefault="00113B29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41C9181A" w14:textId="77777777" w:rsidR="00113B29" w:rsidRDefault="00113B29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5AAE788F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noProof/>
        </w:rPr>
      </w:pPr>
      <w:r>
        <w:rPr>
          <w:b/>
        </w:rPr>
        <w:t>4.</w:t>
      </w:r>
      <w:r>
        <w:rPr>
          <w:b/>
        </w:rPr>
        <w:tab/>
        <w:t>В</w:t>
      </w:r>
      <w:r>
        <w:rPr>
          <w:b/>
          <w:szCs w:val="22"/>
        </w:rPr>
        <w:t>ъзможни нежелани реакции</w:t>
      </w:r>
    </w:p>
    <w:p w14:paraId="7253DAFD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16052256" w14:textId="77777777" w:rsidR="00C260A3" w:rsidRDefault="00C260A3" w:rsidP="00C260A3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</w:rPr>
      </w:pPr>
      <w:r>
        <w:t>Както всички лекарства, това лекарство може да предизвика нежелани реакции, въпреки че не всеки ги получава.</w:t>
      </w:r>
    </w:p>
    <w:p w14:paraId="5E02EB9F" w14:textId="77777777" w:rsidR="00026AA3" w:rsidRDefault="00026AA3" w:rsidP="00C260A3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</w:rPr>
      </w:pPr>
    </w:p>
    <w:p w14:paraId="31161D50" w14:textId="71719F16" w:rsidR="00C260A3" w:rsidRDefault="00C260A3" w:rsidP="00C260A3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</w:rPr>
      </w:pPr>
      <w:r>
        <w:t xml:space="preserve">Подобно на другите антиаритмици, </w:t>
      </w:r>
      <w:r w:rsidR="00BC7CCF">
        <w:rPr>
          <w:szCs w:val="24"/>
          <w:lang w:val="mk-MK"/>
        </w:rPr>
        <w:t>флекаин</w:t>
      </w:r>
      <w:r w:rsidR="00E35584" w:rsidRPr="00E35584">
        <w:rPr>
          <w:szCs w:val="24"/>
          <w:lang w:val="mk-MK"/>
        </w:rPr>
        <w:t>ид</w:t>
      </w:r>
      <w:r w:rsidR="00E35584">
        <w:rPr>
          <w:b/>
          <w:szCs w:val="22"/>
        </w:rPr>
        <w:t xml:space="preserve"> </w:t>
      </w:r>
      <w:r>
        <w:t>може да причини сърдечни аритмии. Съществуващите сърдечни аритмии могат да се влошат или да се развие нова сърдечна аритмия. Проаритмичният ефект се проявява главно при пациенти със структурно сърдечно заболяване и/или значително намаляване на сърдечната функция.</w:t>
      </w:r>
    </w:p>
    <w:p w14:paraId="386F44C7" w14:textId="77777777" w:rsidR="00C260A3" w:rsidRDefault="00C260A3" w:rsidP="00C260A3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</w:rPr>
      </w:pPr>
      <w:r>
        <w:t>По отношение на сърцето, най-честите нежелани реакции са намаляване или увеличаване на сърдечната честота (брадикардия, тахикардия), сърцебиене, спиране на сърцето, сърдечна недостатъчност, болка в гърдите, инфаркт и ниско кръвно налягане (хипотония).</w:t>
      </w:r>
    </w:p>
    <w:p w14:paraId="1FAE6168" w14:textId="77777777" w:rsidR="00E62C1C" w:rsidRDefault="00E62C1C" w:rsidP="00C260A3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</w:rPr>
      </w:pPr>
    </w:p>
    <w:p w14:paraId="7FDBA7D2" w14:textId="77777777" w:rsidR="00DC4A15" w:rsidRDefault="00C260A3" w:rsidP="00DC4A15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</w:pPr>
      <w:r>
        <w:t xml:space="preserve">Може да се появят и други нежелани реакции, включително следните: </w:t>
      </w:r>
    </w:p>
    <w:p w14:paraId="28C229B6" w14:textId="77777777" w:rsidR="00DC4A15" w:rsidRDefault="00DC4A15" w:rsidP="00DC4A15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</w:pPr>
    </w:p>
    <w:p w14:paraId="3BC6FFDD" w14:textId="77777777" w:rsidR="00DC4A15" w:rsidRDefault="00DC4A15" w:rsidP="00DC4A15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</w:rPr>
      </w:pPr>
      <w:r>
        <w:rPr>
          <w:b/>
        </w:rPr>
        <w:t>Много чести</w:t>
      </w:r>
      <w:r>
        <w:t xml:space="preserve"> (могат да засегнат повече от 1 на 10 пациенти):</w:t>
      </w:r>
    </w:p>
    <w:p w14:paraId="5C528578" w14:textId="77777777" w:rsidR="00DC4A15" w:rsidRDefault="00DC4A15" w:rsidP="00DC4A15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</w:rPr>
      </w:pPr>
      <w:r>
        <w:t>виене на свят, чувство на замаяност, проблеми със зрението като двойно виждане и замъглено зрение и затруднено фокусиране.</w:t>
      </w:r>
    </w:p>
    <w:p w14:paraId="64D731AC" w14:textId="77777777" w:rsidR="00DC4A15" w:rsidRDefault="00DC4A15" w:rsidP="00DC4A15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</w:rPr>
      </w:pPr>
    </w:p>
    <w:p w14:paraId="2E996E99" w14:textId="77777777" w:rsidR="00461C8D" w:rsidRDefault="00DC4A15" w:rsidP="00DC4A15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</w:rPr>
      </w:pPr>
      <w:r>
        <w:rPr>
          <w:b/>
        </w:rPr>
        <w:t>Чести</w:t>
      </w:r>
      <w:r>
        <w:t xml:space="preserve"> (може да засегнат до 1 на 10 пациенти): </w:t>
      </w:r>
    </w:p>
    <w:p w14:paraId="4F34B8A0" w14:textId="77777777" w:rsidR="00DC4A15" w:rsidRDefault="00CB1E83" w:rsidP="00DC4A15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</w:rPr>
      </w:pPr>
      <w:r>
        <w:t>поява на по-тежък тип аритмия или увеличаване на честотата или тежестта на съществуваща аритмия (проаритмия), задух, слабост, умора, треска и задържане на течности в тъканите (оток), дискомфорт.</w:t>
      </w:r>
    </w:p>
    <w:p w14:paraId="349BB22F" w14:textId="77777777" w:rsidR="00461C8D" w:rsidRDefault="00461C8D" w:rsidP="00DC4A15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</w:rPr>
      </w:pPr>
    </w:p>
    <w:p w14:paraId="540F89AB" w14:textId="77777777" w:rsidR="00DC4A15" w:rsidRDefault="00DC4A15" w:rsidP="00DC4A15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</w:rPr>
      </w:pPr>
      <w:r>
        <w:rPr>
          <w:b/>
        </w:rPr>
        <w:t>Нечести</w:t>
      </w:r>
      <w:r>
        <w:t xml:space="preserve"> (може да засегнат до 1 на 100 пациенти):</w:t>
      </w:r>
    </w:p>
    <w:p w14:paraId="732141BB" w14:textId="325A7C18" w:rsidR="00DC4A15" w:rsidRDefault="00DC4A15" w:rsidP="00DC4A15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</w:rPr>
      </w:pPr>
      <w:r>
        <w:t xml:space="preserve">гадене, повръщане, запек, коремна болка, загуба на апетит, диария, лошо храносмилане, </w:t>
      </w:r>
      <w:r w:rsidR="006843BB">
        <w:t>газове</w:t>
      </w:r>
      <w:r>
        <w:t xml:space="preserve">, намален брой червени и бели кръвни клетки и тромбоцити, повишен сърдечен ритъм при пациенти с предсърдно </w:t>
      </w:r>
      <w:r w:rsidR="006843BB">
        <w:t>трепт</w:t>
      </w:r>
      <w:r>
        <w:t>ене, алергични кожни реакции като кожни обриви, косопад, сухота в устата, нарушения на вкуса.</w:t>
      </w:r>
    </w:p>
    <w:p w14:paraId="5DE39041" w14:textId="77777777" w:rsidR="00155E03" w:rsidRDefault="00155E03" w:rsidP="00DC4A15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</w:rPr>
      </w:pPr>
    </w:p>
    <w:p w14:paraId="7E21E80C" w14:textId="77777777" w:rsidR="00DC4A15" w:rsidRDefault="00DC4A15" w:rsidP="00DC4A15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</w:rPr>
      </w:pPr>
      <w:r>
        <w:rPr>
          <w:b/>
        </w:rPr>
        <w:t xml:space="preserve">Редки </w:t>
      </w:r>
      <w:r>
        <w:t>(може да засегнат до 1 на 1000 пациенти):</w:t>
      </w:r>
    </w:p>
    <w:p w14:paraId="75D01DC6" w14:textId="3740D7EE" w:rsidR="00DC4A15" w:rsidRDefault="00DC4A15" w:rsidP="00DC4A15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</w:rPr>
      </w:pPr>
      <w:r>
        <w:t>пневмония, изтръпване на кожата (мравучкане), проблеми с координацията, затруднен</w:t>
      </w:r>
      <w:r w:rsidR="006843BB">
        <w:t xml:space="preserve"> контрол</w:t>
      </w:r>
      <w:r>
        <w:t xml:space="preserve"> на движенията (тикове), намалена чувствителност, повишено изпотяване, припадък, шум в ушите, тремор, виене на свят (световъртеж), зачервяване на кожата, сънливост, тежка депресия, тревожност, безсъние, главоболие, нервни </w:t>
      </w:r>
      <w:r w:rsidR="006843BB">
        <w:t>нарушения</w:t>
      </w:r>
      <w:r>
        <w:t>, например в ръцете и краката, припадъци, объркване, виждане на неща, които ги няма (халюцинации), загуба на памет, уртикария, повишено количество чернодробни ензими със или без жълти очи или кожа (жълтеница).</w:t>
      </w:r>
    </w:p>
    <w:p w14:paraId="4C133A3A" w14:textId="77777777" w:rsidR="0057248C" w:rsidRDefault="0057248C" w:rsidP="00DC4A15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</w:rPr>
      </w:pPr>
    </w:p>
    <w:p w14:paraId="18ADA24F" w14:textId="77777777" w:rsidR="001D29E6" w:rsidRDefault="00DC4A15" w:rsidP="00DC4A15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</w:rPr>
      </w:pPr>
      <w:r>
        <w:rPr>
          <w:b/>
        </w:rPr>
        <w:t>Много редки</w:t>
      </w:r>
      <w:r>
        <w:t xml:space="preserve"> (може да засегнат до 1 на 10 000 души):</w:t>
      </w:r>
    </w:p>
    <w:p w14:paraId="58385F01" w14:textId="74955F18" w:rsidR="0097697D" w:rsidRDefault="00DC40D9" w:rsidP="0097697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повишено ниво на определени антитела, петна по роговицата (малки облачни петна по очната ябълка), повишена чувствителност към слънчева светлина.</w:t>
      </w:r>
    </w:p>
    <w:p w14:paraId="05A18CF2" w14:textId="77777777" w:rsidR="00DC40D9" w:rsidRDefault="00DC40D9" w:rsidP="0097697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21A8E2C1" w14:textId="77777777" w:rsidR="0097697D" w:rsidRDefault="0097697D" w:rsidP="0097697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rPr>
          <w:b/>
        </w:rPr>
        <w:t>С неизвестна честота</w:t>
      </w:r>
      <w:r>
        <w:t xml:space="preserve"> (от наличните данни не може да бъде направена оценка):</w:t>
      </w:r>
    </w:p>
    <w:p w14:paraId="7327B61E" w14:textId="2CF59821" w:rsidR="0097697D" w:rsidRDefault="0097697D" w:rsidP="0097697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определени промени в електрокардиограмата (удължен PR интервал и QRS комплекс), повишен праг на възбудимост при пациенти с пейсмейкър или временно поставени електроди, намалена проводимост между предсърдията и </w:t>
      </w:r>
      <w:r w:rsidR="006843BB">
        <w:t>камерите</w:t>
      </w:r>
      <w:r>
        <w:t xml:space="preserve"> на сърцето (атриовентрикуларен блок от втора или трета степен), спиране на сър</w:t>
      </w:r>
      <w:r w:rsidR="006843BB">
        <w:t>цето</w:t>
      </w:r>
      <w:r>
        <w:t>, по-бавен или по-бърз сърдечен ритъм, намалена способност на сърцето да изпомпва достатъчно кръв към телесните тъкани, болка в гърдите, ниско кръвно налягане, инфаркт, усещане за сър</w:t>
      </w:r>
      <w:r w:rsidR="006843BB">
        <w:t>цебиене</w:t>
      </w:r>
      <w:r>
        <w:t xml:space="preserve">, пауза в нормален сърдечен ритъм (синусов арест), </w:t>
      </w:r>
      <w:r>
        <w:lastRenderedPageBreak/>
        <w:t>камерно мъждене, поява на определено вече съществуващо сърдечно състояние (синдром на Бругада), което не е било видимо преди лечението с флекаинид, белези по белите дробове или белодробно заболяване (белодробна фиброза и интерстициална белодробна болест), чернодробно заболяване, болки в ставите и мускулите.</w:t>
      </w:r>
    </w:p>
    <w:p w14:paraId="558295FB" w14:textId="77777777" w:rsidR="00A165B0" w:rsidRDefault="00A165B0" w:rsidP="009F4BA4">
      <w:pPr>
        <w:numPr>
          <w:ilvl w:val="12"/>
          <w:numId w:val="0"/>
        </w:numPr>
        <w:spacing w:line="240" w:lineRule="auto"/>
        <w:outlineLvl w:val="0"/>
        <w:rPr>
          <w:noProof/>
        </w:rPr>
      </w:pPr>
    </w:p>
    <w:p w14:paraId="0DC0AC68" w14:textId="77777777" w:rsidR="00F00876" w:rsidRPr="009644B5" w:rsidRDefault="00F00876" w:rsidP="009F4BA4">
      <w:pPr>
        <w:numPr>
          <w:ilvl w:val="12"/>
          <w:numId w:val="0"/>
        </w:numPr>
        <w:spacing w:line="240" w:lineRule="auto"/>
        <w:outlineLvl w:val="0"/>
        <w:rPr>
          <w:b/>
          <w:noProof/>
          <w:szCs w:val="22"/>
        </w:rPr>
      </w:pPr>
      <w:r>
        <w:rPr>
          <w:b/>
          <w:szCs w:val="22"/>
        </w:rPr>
        <w:t>Съобщаване на нежелани реакции</w:t>
      </w:r>
    </w:p>
    <w:p w14:paraId="6716EEA2" w14:textId="76754520" w:rsidR="00BC7CCF" w:rsidRDefault="00F00876" w:rsidP="009F4BA4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Ако получите някакви нежелани реакции, уведомете Вашия лекар или фармацевт.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Това включва и всички възможни нежелани реакции, неописани в тази листовка.</w:t>
      </w:r>
      <w:r>
        <w:t xml:space="preserve"> </w:t>
      </w:r>
      <w:r>
        <w:rPr>
          <w:rFonts w:ascii="Times New Roman" w:hAnsi="Times New Roman"/>
          <w:sz w:val="22"/>
          <w:szCs w:val="22"/>
        </w:rPr>
        <w:t>Можете също да съобщите нежелани реакции директно чрез</w:t>
      </w:r>
      <w:r w:rsidR="00BC7CCF">
        <w:rPr>
          <w:rFonts w:ascii="Times New Roman" w:hAnsi="Times New Roman"/>
          <w:sz w:val="22"/>
          <w:szCs w:val="22"/>
        </w:rPr>
        <w:t>:</w:t>
      </w:r>
    </w:p>
    <w:p w14:paraId="30C7DE2B" w14:textId="77777777" w:rsidR="00BC7CCF" w:rsidRPr="00553484" w:rsidRDefault="00BC7CCF" w:rsidP="00BC7CCF">
      <w:pPr>
        <w:spacing w:before="2" w:line="256" w:lineRule="auto"/>
        <w:ind w:right="579"/>
        <w:rPr>
          <w:w w:val="102"/>
          <w:lang w:val="ru-RU"/>
        </w:rPr>
      </w:pPr>
      <w:r w:rsidRPr="00553484">
        <w:rPr>
          <w:w w:val="102"/>
          <w:lang w:val="ru-RU"/>
        </w:rPr>
        <w:t xml:space="preserve">Изпълнителна Агенция по Лекарствата </w:t>
      </w:r>
    </w:p>
    <w:p w14:paraId="7EA2F162" w14:textId="77777777" w:rsidR="00BC7CCF" w:rsidRPr="00553484" w:rsidRDefault="00BC7CCF" w:rsidP="00BC7CCF">
      <w:pPr>
        <w:spacing w:before="2" w:line="256" w:lineRule="auto"/>
        <w:ind w:right="579"/>
        <w:rPr>
          <w:w w:val="102"/>
          <w:lang w:val="ru-RU"/>
        </w:rPr>
      </w:pPr>
      <w:r w:rsidRPr="00553484">
        <w:rPr>
          <w:w w:val="102"/>
          <w:lang w:val="ru-RU"/>
        </w:rPr>
        <w:t xml:space="preserve">ул. „Дамян Груев” № 8 </w:t>
      </w:r>
    </w:p>
    <w:p w14:paraId="4C132DAB" w14:textId="77777777" w:rsidR="00BC7CCF" w:rsidRPr="00553484" w:rsidRDefault="00BC7CCF" w:rsidP="00BC7CCF">
      <w:pPr>
        <w:spacing w:before="2" w:line="256" w:lineRule="auto"/>
        <w:ind w:right="579"/>
        <w:rPr>
          <w:w w:val="102"/>
          <w:lang w:val="ru-RU"/>
        </w:rPr>
      </w:pPr>
      <w:r w:rsidRPr="00553484">
        <w:rPr>
          <w:w w:val="102"/>
          <w:lang w:val="ru-RU"/>
        </w:rPr>
        <w:t xml:space="preserve">1303 София </w:t>
      </w:r>
    </w:p>
    <w:p w14:paraId="16CBD6B6" w14:textId="64D9ED0C" w:rsidR="00BC7CCF" w:rsidRPr="00553484" w:rsidRDefault="006843BB" w:rsidP="00BC7CCF">
      <w:pPr>
        <w:spacing w:before="2" w:line="256" w:lineRule="auto"/>
        <w:ind w:right="579"/>
        <w:rPr>
          <w:w w:val="102"/>
          <w:lang w:val="ru-RU"/>
        </w:rPr>
      </w:pPr>
      <w:r>
        <w:rPr>
          <w:w w:val="102"/>
          <w:lang w:val="ru-RU"/>
        </w:rPr>
        <w:t>т</w:t>
      </w:r>
      <w:r w:rsidR="00BC7CCF" w:rsidRPr="00553484">
        <w:rPr>
          <w:w w:val="102"/>
          <w:lang w:val="ru-RU"/>
        </w:rPr>
        <w:t>eл.: +35 928903417</w:t>
      </w:r>
    </w:p>
    <w:p w14:paraId="24F8B293" w14:textId="77777777" w:rsidR="00BC7CCF" w:rsidRPr="00553484" w:rsidRDefault="00BC7CCF" w:rsidP="00BC7CCF">
      <w:pPr>
        <w:spacing w:before="2" w:line="256" w:lineRule="auto"/>
        <w:ind w:right="579"/>
        <w:rPr>
          <w:w w:val="102"/>
          <w:lang w:val="ru-RU"/>
        </w:rPr>
      </w:pPr>
      <w:r w:rsidRPr="00553484">
        <w:rPr>
          <w:w w:val="102"/>
          <w:lang w:val="ru-RU"/>
        </w:rPr>
        <w:t>уебсайт: www.bda.bg</w:t>
      </w:r>
    </w:p>
    <w:p w14:paraId="286F2C6C" w14:textId="77777777" w:rsidR="00BC7CCF" w:rsidRDefault="00BC7CCF" w:rsidP="009F4BA4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33A2CCAD" w14:textId="635AAB6C" w:rsidR="00F00876" w:rsidRDefault="00F00876" w:rsidP="009F4BA4">
      <w:pPr>
        <w:pStyle w:val="BodytextAgency"/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Като съобщавате нежелани реакции, можете да дадете своя принос за получаване на повече информация относно безопасността на това лекарство.</w:t>
      </w:r>
    </w:p>
    <w:p w14:paraId="0792D9D9" w14:textId="77777777" w:rsidR="0063732E" w:rsidRDefault="0063732E" w:rsidP="009F4BA4">
      <w:pPr>
        <w:pStyle w:val="BodytextAgency"/>
        <w:spacing w:after="0" w:line="240" w:lineRule="auto"/>
        <w:rPr>
          <w:rFonts w:ascii="Times New Roman" w:hAnsi="Times New Roman"/>
          <w:sz w:val="22"/>
        </w:rPr>
      </w:pPr>
    </w:p>
    <w:p w14:paraId="27BC1ADF" w14:textId="77777777" w:rsidR="0063732E" w:rsidRPr="00157895" w:rsidRDefault="0063732E" w:rsidP="009F4BA4">
      <w:pPr>
        <w:pStyle w:val="BodytextAgency"/>
        <w:spacing w:after="0" w:line="240" w:lineRule="auto"/>
        <w:rPr>
          <w:rFonts w:ascii="Times New Roman" w:hAnsi="Times New Roman"/>
          <w:sz w:val="22"/>
        </w:rPr>
      </w:pPr>
    </w:p>
    <w:p w14:paraId="765FA9F6" w14:textId="2899AE52" w:rsidR="001D29E6" w:rsidRDefault="001D29E6" w:rsidP="00DE53EF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/>
          <w:noProof/>
          <w:szCs w:val="22"/>
        </w:rPr>
      </w:pPr>
      <w:r>
        <w:rPr>
          <w:b/>
        </w:rPr>
        <w:t>5.</w:t>
      </w:r>
      <w:r>
        <w:rPr>
          <w:b/>
        </w:rPr>
        <w:tab/>
        <w:t>К</w:t>
      </w:r>
      <w:r>
        <w:rPr>
          <w:b/>
          <w:szCs w:val="22"/>
        </w:rPr>
        <w:t xml:space="preserve">ак да съхранявате </w:t>
      </w:r>
      <w:r w:rsidR="00AA7AF9" w:rsidRPr="00AA7AF9">
        <w:rPr>
          <w:b/>
          <w:bCs/>
          <w:szCs w:val="24"/>
          <w:lang w:val="mk-MK"/>
        </w:rPr>
        <w:t>Фелкарид</w:t>
      </w:r>
    </w:p>
    <w:p w14:paraId="4F08311C" w14:textId="77777777" w:rsidR="00B7429E" w:rsidRDefault="00B7429E" w:rsidP="00DE53EF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noProof/>
        </w:rPr>
      </w:pPr>
    </w:p>
    <w:p w14:paraId="0850EAFF" w14:textId="77777777" w:rsidR="00B7429E" w:rsidRDefault="00B7429E" w:rsidP="00B7429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Да се съхранява на място, недостъпно за деца.</w:t>
      </w:r>
    </w:p>
    <w:p w14:paraId="2353FABA" w14:textId="77777777" w:rsidR="00B7429E" w:rsidRDefault="00B7429E" w:rsidP="00B7429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67C66CFD" w14:textId="77777777" w:rsidR="002342A1" w:rsidRPr="001E6EB7" w:rsidRDefault="002342A1" w:rsidP="002342A1">
      <w:pPr>
        <w:tabs>
          <w:tab w:val="left" w:pos="820"/>
        </w:tabs>
        <w:rPr>
          <w:szCs w:val="22"/>
        </w:rPr>
      </w:pPr>
      <w:r>
        <w:t xml:space="preserve">Не използвайте това лекарство след срока на годност, отбелязан върху етикета след {съкращението, използвано за отбелязване на срока на годност}. Срокът на годност отговаря на последния ден от посочения месец. </w:t>
      </w:r>
    </w:p>
    <w:p w14:paraId="42500153" w14:textId="77777777" w:rsidR="00B7429E" w:rsidRDefault="00B7429E" w:rsidP="00B7429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124F97B6" w14:textId="65DB184D" w:rsidR="00B7429E" w:rsidRPr="00B7429E" w:rsidRDefault="00FA42E2" w:rsidP="00B7429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Този лекарствен продукт не изисква</w:t>
      </w:r>
      <w:r w:rsidR="00BC7CCF">
        <w:t xml:space="preserve"> никакви</w:t>
      </w:r>
      <w:r>
        <w:t xml:space="preserve"> специални условия на съхранение.</w:t>
      </w:r>
    </w:p>
    <w:p w14:paraId="127BCA55" w14:textId="77777777" w:rsidR="00B7429E" w:rsidRDefault="00B7429E" w:rsidP="00B7429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320DCE9C" w14:textId="77777777" w:rsidR="002342A1" w:rsidRPr="001E6EB7" w:rsidRDefault="002342A1" w:rsidP="002342A1">
      <w:pPr>
        <w:rPr>
          <w:szCs w:val="22"/>
        </w:rPr>
      </w:pPr>
      <w:r>
        <w:t>Не изхвърляйте лекарствата в канализацията или в контейнера за домашни отпадъци. Попитайте Вашия фармацевт как да изхвърляте лекарствата, които вече не използвате. Тези мерки ще спомогнат за опазване на околната среда.</w:t>
      </w:r>
    </w:p>
    <w:p w14:paraId="56BC0532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062036CB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1CE2C53E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</w:rPr>
      </w:pPr>
      <w:r>
        <w:rPr>
          <w:b/>
        </w:rPr>
        <w:t>6.</w:t>
      </w:r>
      <w:r>
        <w:rPr>
          <w:b/>
        </w:rPr>
        <w:tab/>
        <w:t>Съдържание на опаковката и допълнителна информация</w:t>
      </w:r>
    </w:p>
    <w:p w14:paraId="42B5978B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4B8375EE" w14:textId="27DD1FB4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noProof/>
        </w:rPr>
      </w:pPr>
      <w:r>
        <w:rPr>
          <w:b/>
          <w:bCs/>
        </w:rPr>
        <w:t xml:space="preserve">Какво съдържа </w:t>
      </w:r>
      <w:r w:rsidR="00BB6854" w:rsidRPr="00BB6854">
        <w:rPr>
          <w:b/>
          <w:bCs/>
          <w:szCs w:val="24"/>
          <w:lang w:val="mk-MK"/>
        </w:rPr>
        <w:t>Фелкарид</w:t>
      </w:r>
    </w:p>
    <w:p w14:paraId="0D4FFB6A" w14:textId="09799DC3" w:rsidR="00B7429E" w:rsidRPr="00B7429E" w:rsidRDefault="001D29E6" w:rsidP="009F4BA4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i/>
          <w:iCs/>
          <w:noProof/>
        </w:rPr>
      </w:pPr>
      <w:r>
        <w:t>Активното вещество е флекаинид</w:t>
      </w:r>
      <w:r w:rsidR="006843BB">
        <w:t>ов</w:t>
      </w:r>
      <w:r>
        <w:t xml:space="preserve"> ацетат.</w:t>
      </w:r>
    </w:p>
    <w:p w14:paraId="506CBDB7" w14:textId="7CA7300B" w:rsidR="001D29E6" w:rsidRDefault="00B7429E" w:rsidP="00B7429E">
      <w:pPr>
        <w:tabs>
          <w:tab w:val="clear" w:pos="567"/>
        </w:tabs>
        <w:spacing w:line="240" w:lineRule="auto"/>
        <w:ind w:right="-2"/>
        <w:rPr>
          <w:i/>
          <w:iCs/>
          <w:noProof/>
        </w:rPr>
      </w:pPr>
      <w:r>
        <w:t>Всяка таблетка съдържа 50 mg или 100 mg флекаинид</w:t>
      </w:r>
      <w:r w:rsidR="006843BB">
        <w:t>ов</w:t>
      </w:r>
      <w:r>
        <w:t xml:space="preserve"> ацетат.</w:t>
      </w:r>
    </w:p>
    <w:p w14:paraId="76B6F5C3" w14:textId="4E89B119" w:rsidR="001D29E6" w:rsidRDefault="001D29E6" w:rsidP="009F4BA4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</w:rPr>
      </w:pPr>
      <w:r>
        <w:t xml:space="preserve">Другите съставки са: </w:t>
      </w:r>
      <w:r w:rsidR="006843BB">
        <w:t>пре</w:t>
      </w:r>
      <w:r>
        <w:t>желатинизирано нишесте (частично</w:t>
      </w:r>
      <w:r w:rsidR="006843BB">
        <w:t xml:space="preserve"> пре</w:t>
      </w:r>
      <w:r>
        <w:t>желатинизирано царевично нишесте), кроскармелоза натрий, микрокристална целулоза, хидрогенирано растително масло и магнезиев стеарат.</w:t>
      </w:r>
      <w:r w:rsidR="006843BB">
        <w:t xml:space="preserve"> </w:t>
      </w:r>
    </w:p>
    <w:p w14:paraId="63FF2356" w14:textId="77777777" w:rsidR="001D29E6" w:rsidRDefault="001D29E6" w:rsidP="009F4BA4">
      <w:pPr>
        <w:tabs>
          <w:tab w:val="clear" w:pos="567"/>
        </w:tabs>
        <w:spacing w:line="240" w:lineRule="auto"/>
        <w:ind w:right="-2"/>
        <w:rPr>
          <w:noProof/>
        </w:rPr>
      </w:pPr>
    </w:p>
    <w:p w14:paraId="4DFB90DA" w14:textId="406B4788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noProof/>
        </w:rPr>
      </w:pPr>
      <w:r>
        <w:rPr>
          <w:b/>
          <w:bCs/>
        </w:rPr>
        <w:t xml:space="preserve">Как изглежда </w:t>
      </w:r>
      <w:r w:rsidR="00BB6854" w:rsidRPr="00BB6854">
        <w:rPr>
          <w:b/>
          <w:bCs/>
          <w:szCs w:val="24"/>
          <w:lang w:val="mk-MK"/>
        </w:rPr>
        <w:t>Фелкарид</w:t>
      </w:r>
      <w:r>
        <w:rPr>
          <w:b/>
          <w:bCs/>
        </w:rPr>
        <w:t xml:space="preserve"> и какво съдържа опаковката</w:t>
      </w:r>
    </w:p>
    <w:p w14:paraId="46F0E9A4" w14:textId="77777777" w:rsidR="001D29E6" w:rsidRDefault="001D29E6" w:rsidP="009F4BA4">
      <w:pPr>
        <w:tabs>
          <w:tab w:val="clear" w:pos="567"/>
        </w:tabs>
        <w:spacing w:line="240" w:lineRule="auto"/>
        <w:ind w:left="567" w:hanging="567"/>
      </w:pPr>
    </w:p>
    <w:p w14:paraId="23400861" w14:textId="66B4ADAD" w:rsidR="00443B2E" w:rsidRDefault="003B53B8" w:rsidP="00443B2E">
      <w:pPr>
        <w:jc w:val="both"/>
      </w:pPr>
      <w:r>
        <w:rPr>
          <w:szCs w:val="24"/>
          <w:lang w:val="mk-MK"/>
        </w:rPr>
        <w:t>Фелкарид</w:t>
      </w:r>
      <w:r w:rsidR="00443B2E">
        <w:t xml:space="preserve"> 50 mg таблетки </w:t>
      </w:r>
    </w:p>
    <w:p w14:paraId="6A8E35DF" w14:textId="135BFA9B" w:rsidR="00443B2E" w:rsidRDefault="00417403" w:rsidP="00443B2E">
      <w:pPr>
        <w:jc w:val="both"/>
      </w:pPr>
      <w:r>
        <w:t xml:space="preserve">Бели до </w:t>
      </w:r>
      <w:r w:rsidR="006843BB">
        <w:t>почти</w:t>
      </w:r>
      <w:r>
        <w:t xml:space="preserve"> бели, кръгли, двойноизпъкнали таблетки с диаметър 7 mm. </w:t>
      </w:r>
    </w:p>
    <w:p w14:paraId="0D103486" w14:textId="77777777" w:rsidR="00443B2E" w:rsidRDefault="00443B2E" w:rsidP="00443B2E">
      <w:pPr>
        <w:spacing w:line="240" w:lineRule="auto"/>
        <w:rPr>
          <w:noProof/>
        </w:rPr>
      </w:pPr>
    </w:p>
    <w:p w14:paraId="41BBA9C2" w14:textId="07741E87" w:rsidR="00443B2E" w:rsidRDefault="003B53B8" w:rsidP="00443B2E">
      <w:pPr>
        <w:jc w:val="both"/>
        <w:rPr>
          <w:noProof/>
        </w:rPr>
      </w:pPr>
      <w:r>
        <w:rPr>
          <w:szCs w:val="24"/>
          <w:lang w:val="mk-MK"/>
        </w:rPr>
        <w:t>Фелкарид</w:t>
      </w:r>
      <w:r w:rsidR="00443B2E">
        <w:t xml:space="preserve"> 100 mg таблетки</w:t>
      </w:r>
    </w:p>
    <w:p w14:paraId="576C5057" w14:textId="4AA9BCB6" w:rsidR="00443B2E" w:rsidRDefault="00417403" w:rsidP="00443B2E">
      <w:pPr>
        <w:jc w:val="both"/>
      </w:pPr>
      <w:r>
        <w:t xml:space="preserve">Бели до </w:t>
      </w:r>
      <w:r w:rsidR="006843BB">
        <w:t>почти</w:t>
      </w:r>
      <w:r>
        <w:t xml:space="preserve"> бели, кръгли, двойноизпъкнали таблетки с диаметър 9 mm</w:t>
      </w:r>
      <w:r w:rsidR="00BC7CCF">
        <w:t xml:space="preserve"> и делителна черта от едната страна</w:t>
      </w:r>
      <w:r>
        <w:t>.</w:t>
      </w:r>
    </w:p>
    <w:p w14:paraId="715303C7" w14:textId="77777777" w:rsidR="00443B2E" w:rsidRDefault="00443B2E" w:rsidP="00443B2E">
      <w:pPr>
        <w:spacing w:line="240" w:lineRule="auto"/>
      </w:pPr>
      <w:r>
        <w:lastRenderedPageBreak/>
        <w:t>Таблетката може да бъде разделена на равни дози.</w:t>
      </w:r>
    </w:p>
    <w:p w14:paraId="18C4D1E5" w14:textId="77777777" w:rsidR="00443B2E" w:rsidRDefault="00443B2E" w:rsidP="00443B2E">
      <w:pPr>
        <w:spacing w:line="240" w:lineRule="auto"/>
      </w:pPr>
    </w:p>
    <w:p w14:paraId="51B5078C" w14:textId="538F63D0" w:rsidR="00443B2E" w:rsidRPr="000550D4" w:rsidRDefault="00B67552" w:rsidP="00443B2E">
      <w:pPr>
        <w:jc w:val="both"/>
        <w:rPr>
          <w:szCs w:val="22"/>
        </w:rPr>
      </w:pPr>
      <w:r>
        <w:rPr>
          <w:szCs w:val="24"/>
          <w:lang w:val="mk-MK"/>
        </w:rPr>
        <w:t>Фелкарид</w:t>
      </w:r>
      <w:r w:rsidR="00443B2E">
        <w:t xml:space="preserve"> таблетки са опаковани в PVC/PVDC/алуминиеви блистери.</w:t>
      </w:r>
      <w:r w:rsidR="000550D4">
        <w:rPr>
          <w:lang w:val="en-US"/>
        </w:rPr>
        <w:t xml:space="preserve"> </w:t>
      </w:r>
      <w:r w:rsidR="000550D4">
        <w:t>Всеки блистер съдържа 10 таблетки.</w:t>
      </w:r>
    </w:p>
    <w:p w14:paraId="28EF5908" w14:textId="11787C46" w:rsidR="00443B2E" w:rsidRDefault="00417403" w:rsidP="00443B2E">
      <w:r>
        <w:t xml:space="preserve">Предлагат се кутии, съдържащи </w:t>
      </w:r>
      <w:r w:rsidR="000550D4">
        <w:t xml:space="preserve">20, </w:t>
      </w:r>
      <w:r>
        <w:t>30</w:t>
      </w:r>
      <w:r w:rsidR="000550D4">
        <w:t>, 50 и 100</w:t>
      </w:r>
      <w:r>
        <w:t> таблетки в блистери.</w:t>
      </w:r>
    </w:p>
    <w:p w14:paraId="56444034" w14:textId="39EC5768" w:rsidR="000550D4" w:rsidRDefault="000550D4" w:rsidP="00443B2E"/>
    <w:p w14:paraId="3AE1F424" w14:textId="498B330F" w:rsidR="000550D4" w:rsidRPr="00957372" w:rsidRDefault="000550D4" w:rsidP="00443B2E">
      <w:pPr>
        <w:rPr>
          <w:szCs w:val="22"/>
        </w:rPr>
      </w:pPr>
      <w:r>
        <w:t>Не всички видове опаковки могат да бъдат пуснати на пазара.</w:t>
      </w:r>
    </w:p>
    <w:p w14:paraId="01375337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u w:val="single"/>
        </w:rPr>
      </w:pPr>
    </w:p>
    <w:p w14:paraId="42800726" w14:textId="77777777" w:rsidR="00443B2E" w:rsidRDefault="00443B2E" w:rsidP="00443B2E">
      <w:pPr>
        <w:rPr>
          <w:b/>
          <w:bCs/>
          <w:szCs w:val="22"/>
        </w:rPr>
      </w:pPr>
      <w:r>
        <w:rPr>
          <w:b/>
          <w:bCs/>
          <w:szCs w:val="22"/>
        </w:rPr>
        <w:t>Притежател на разрешението за употреба и производител</w:t>
      </w:r>
    </w:p>
    <w:p w14:paraId="7F2DA3CC" w14:textId="11AA6ACF" w:rsidR="009D0D7B" w:rsidRDefault="009D0D7B" w:rsidP="00443B2E">
      <w:pPr>
        <w:rPr>
          <w:lang w:val="it-IT"/>
        </w:rPr>
      </w:pPr>
    </w:p>
    <w:p w14:paraId="170892EC" w14:textId="77777777" w:rsidR="00BC7CCF" w:rsidRPr="00A21C40" w:rsidRDefault="00BC7CCF" w:rsidP="00BC7CCF">
      <w:pPr>
        <w:jc w:val="both"/>
        <w:rPr>
          <w:lang w:val="it-IT"/>
        </w:rPr>
      </w:pPr>
      <w:r w:rsidRPr="00A21C40">
        <w:rPr>
          <w:lang w:val="it-IT"/>
        </w:rPr>
        <w:t>ALKALOID-INT d.o.o.</w:t>
      </w:r>
    </w:p>
    <w:p w14:paraId="3EF913DE" w14:textId="77777777" w:rsidR="00BC7CCF" w:rsidRPr="00A21C40" w:rsidRDefault="00BC7CCF" w:rsidP="00BC7CCF">
      <w:pPr>
        <w:jc w:val="both"/>
        <w:rPr>
          <w:lang w:val="it-IT"/>
        </w:rPr>
      </w:pPr>
      <w:r w:rsidRPr="00A21C40">
        <w:rPr>
          <w:lang w:val="it-IT"/>
        </w:rPr>
        <w:t>Šlandrova ulica 4</w:t>
      </w:r>
    </w:p>
    <w:p w14:paraId="747C04F6" w14:textId="77777777" w:rsidR="00BC7CCF" w:rsidRPr="00A21C40" w:rsidRDefault="00BC7CCF" w:rsidP="00BC7CCF">
      <w:pPr>
        <w:jc w:val="both"/>
        <w:rPr>
          <w:lang w:val="it-IT"/>
        </w:rPr>
      </w:pPr>
      <w:r>
        <w:rPr>
          <w:lang w:val="it-IT"/>
        </w:rPr>
        <w:t>1231 Ljubljana-Črnuče, Словения</w:t>
      </w:r>
    </w:p>
    <w:p w14:paraId="54D73EFD" w14:textId="77777777" w:rsidR="00BC7CCF" w:rsidRPr="00A21C40" w:rsidRDefault="00BC7CCF" w:rsidP="00BC7CCF">
      <w:pPr>
        <w:jc w:val="both"/>
        <w:rPr>
          <w:lang w:val="it-IT"/>
        </w:rPr>
      </w:pPr>
      <w:r>
        <w:rPr>
          <w:lang w:val="it-IT"/>
        </w:rPr>
        <w:t>тел</w:t>
      </w:r>
      <w:r w:rsidRPr="00A21C40">
        <w:rPr>
          <w:lang w:val="it-IT"/>
        </w:rPr>
        <w:t>.: + 386 1 300 42 90</w:t>
      </w:r>
    </w:p>
    <w:p w14:paraId="60983FDB" w14:textId="77777777" w:rsidR="00BC7CCF" w:rsidRPr="00A21C40" w:rsidRDefault="00BC7CCF" w:rsidP="00BC7CCF">
      <w:pPr>
        <w:jc w:val="both"/>
        <w:rPr>
          <w:lang w:val="it-IT"/>
        </w:rPr>
      </w:pPr>
      <w:r>
        <w:rPr>
          <w:lang w:val="it-IT"/>
        </w:rPr>
        <w:t>факс</w:t>
      </w:r>
      <w:r w:rsidRPr="00A21C40">
        <w:rPr>
          <w:lang w:val="it-IT"/>
        </w:rPr>
        <w:t>: + 386 1 300 42 91</w:t>
      </w:r>
    </w:p>
    <w:p w14:paraId="51D054AD" w14:textId="54237BB6" w:rsidR="00BC7CCF" w:rsidRDefault="00BC7CCF" w:rsidP="00BC7CCF">
      <w:pPr>
        <w:rPr>
          <w:lang w:val="it-IT"/>
        </w:rPr>
      </w:pPr>
      <w:r>
        <w:rPr>
          <w:lang w:val="it-IT"/>
        </w:rPr>
        <w:t>имейл</w:t>
      </w:r>
      <w:r w:rsidRPr="00A21C40">
        <w:rPr>
          <w:lang w:val="it-IT"/>
        </w:rPr>
        <w:t xml:space="preserve">: </w:t>
      </w:r>
      <w:hyperlink r:id="rId8" w:history="1">
        <w:r w:rsidRPr="00801CEA">
          <w:rPr>
            <w:rStyle w:val="Hyperlink"/>
            <w:lang w:val="it-IT"/>
          </w:rPr>
          <w:t>info@alkaloid.si</w:t>
        </w:r>
      </w:hyperlink>
    </w:p>
    <w:p w14:paraId="7968A7B9" w14:textId="77777777" w:rsidR="00BC7CCF" w:rsidRPr="00443D18" w:rsidRDefault="00BC7CCF" w:rsidP="00BC7CCF">
      <w:pPr>
        <w:rPr>
          <w:b/>
          <w:bCs/>
          <w:szCs w:val="22"/>
        </w:rPr>
      </w:pPr>
    </w:p>
    <w:p w14:paraId="22D24C41" w14:textId="77777777" w:rsidR="00443B2E" w:rsidRDefault="00443B2E" w:rsidP="00443B2E">
      <w:pPr>
        <w:rPr>
          <w:b/>
          <w:bCs/>
          <w:szCs w:val="22"/>
        </w:rPr>
      </w:pPr>
      <w:r>
        <w:rPr>
          <w:b/>
          <w:bCs/>
          <w:szCs w:val="22"/>
        </w:rPr>
        <w:t>Този лекарствен продукт е разрешен в държавите — членки на ЕИО, под следните имена:</w:t>
      </w:r>
    </w:p>
    <w:p w14:paraId="78C414F4" w14:textId="77777777" w:rsidR="007E72A7" w:rsidRPr="00443D18" w:rsidRDefault="007E72A7" w:rsidP="00443B2E">
      <w:pPr>
        <w:rPr>
          <w:b/>
          <w:bCs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6867"/>
      </w:tblGrid>
      <w:tr w:rsidR="00BC7CCF" w14:paraId="767B96CC" w14:textId="77777777" w:rsidTr="00BC7CCF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78A6B" w14:textId="77777777" w:rsidR="00BC7CCF" w:rsidRDefault="00BC7CCF">
            <w:pPr>
              <w:rPr>
                <w:lang w:eastAsia="de-DE"/>
              </w:rPr>
            </w:pPr>
            <w:r>
              <w:rPr>
                <w:lang w:eastAsia="de-DE"/>
              </w:rPr>
              <w:t>Нидерландия</w:t>
            </w:r>
          </w:p>
        </w:tc>
        <w:tc>
          <w:tcPr>
            <w:tcW w:w="68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60144" w14:textId="77777777" w:rsidR="00BC7CCF" w:rsidRDefault="00BC7CCF">
            <w:pPr>
              <w:rPr>
                <w:lang w:eastAsia="de-DE"/>
              </w:rPr>
            </w:pPr>
            <w:r>
              <w:rPr>
                <w:lang w:eastAsia="de-DE"/>
              </w:rPr>
              <w:t>Flecainide Alkaloid-INT 50 mg tabletten</w:t>
            </w:r>
          </w:p>
          <w:p w14:paraId="5AFB51BD" w14:textId="77777777" w:rsidR="00BC7CCF" w:rsidRDefault="00BC7CCF">
            <w:pPr>
              <w:rPr>
                <w:lang w:val="pl-PL" w:eastAsia="de-DE"/>
              </w:rPr>
            </w:pPr>
            <w:r>
              <w:rPr>
                <w:lang w:eastAsia="de-DE"/>
              </w:rPr>
              <w:t>Flecainide Alkaloid-INT 100 mg tabletten</w:t>
            </w:r>
          </w:p>
        </w:tc>
      </w:tr>
      <w:tr w:rsidR="00BC7CCF" w14:paraId="2BBFFF34" w14:textId="77777777" w:rsidTr="00BC7CCF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519D3" w14:textId="77777777" w:rsidR="00BC7CCF" w:rsidRDefault="00BC7CCF">
            <w:pPr>
              <w:rPr>
                <w:lang w:eastAsia="de-DE"/>
              </w:rPr>
            </w:pPr>
            <w:r>
              <w:rPr>
                <w:lang w:eastAsia="de-DE"/>
              </w:rPr>
              <w:t>България</w:t>
            </w:r>
          </w:p>
        </w:tc>
        <w:tc>
          <w:tcPr>
            <w:tcW w:w="68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5BAC6" w14:textId="77777777" w:rsidR="00BC7CCF" w:rsidRDefault="00BC7CCF" w:rsidP="00BC7CCF">
            <w:pPr>
              <w:rPr>
                <w:lang w:eastAsia="de-DE"/>
              </w:rPr>
            </w:pPr>
            <w:r>
              <w:rPr>
                <w:lang w:val="mk-MK" w:eastAsia="de-DE"/>
              </w:rPr>
              <w:t>Фелкарид 50</w:t>
            </w:r>
            <w:r>
              <w:rPr>
                <w:lang w:eastAsia="de-DE"/>
              </w:rPr>
              <w:t xml:space="preserve"> mg </w:t>
            </w:r>
            <w:r>
              <w:rPr>
                <w:lang w:val="mk-MK" w:eastAsia="de-DE"/>
              </w:rPr>
              <w:t>таблетки</w:t>
            </w:r>
            <w:r>
              <w:rPr>
                <w:lang w:eastAsia="de-DE"/>
              </w:rPr>
              <w:t xml:space="preserve"> </w:t>
            </w:r>
          </w:p>
          <w:p w14:paraId="444DB39E" w14:textId="3553CD90" w:rsidR="00BC7CCF" w:rsidRDefault="00BC7CCF">
            <w:pPr>
              <w:rPr>
                <w:lang w:val="mk-MK" w:eastAsia="de-DE"/>
              </w:rPr>
            </w:pPr>
            <w:r>
              <w:rPr>
                <w:lang w:eastAsia="de-DE"/>
              </w:rPr>
              <w:t>Felkarid 50 mg tablets</w:t>
            </w:r>
          </w:p>
          <w:p w14:paraId="48EE5547" w14:textId="77777777" w:rsidR="00BC7CCF" w:rsidRDefault="00BC7CCF" w:rsidP="00BC7CCF">
            <w:pPr>
              <w:rPr>
                <w:lang w:eastAsia="de-DE"/>
              </w:rPr>
            </w:pPr>
            <w:r>
              <w:rPr>
                <w:lang w:val="mk-MK" w:eastAsia="de-DE"/>
              </w:rPr>
              <w:t xml:space="preserve">Фелкарид 100 </w:t>
            </w:r>
            <w:r>
              <w:rPr>
                <w:lang w:eastAsia="de-DE"/>
              </w:rPr>
              <w:t xml:space="preserve">mg </w:t>
            </w:r>
            <w:r>
              <w:rPr>
                <w:lang w:val="mk-MK" w:eastAsia="de-DE"/>
              </w:rPr>
              <w:t>таблетки</w:t>
            </w:r>
          </w:p>
          <w:p w14:paraId="6E00B22B" w14:textId="34A69865" w:rsidR="00BC7CCF" w:rsidRPr="00523115" w:rsidRDefault="00BC7CCF" w:rsidP="00BC7CCF">
            <w:pPr>
              <w:rPr>
                <w:lang w:eastAsia="de-DE"/>
              </w:rPr>
            </w:pPr>
            <w:r>
              <w:rPr>
                <w:lang w:eastAsia="de-DE"/>
              </w:rPr>
              <w:t>Felkarid 100 mg tablets</w:t>
            </w:r>
          </w:p>
        </w:tc>
      </w:tr>
      <w:tr w:rsidR="00BC7CCF" w14:paraId="6E87DC34" w14:textId="77777777" w:rsidTr="00BC7CCF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E30CC" w14:textId="77777777" w:rsidR="00BC7CCF" w:rsidRDefault="00BC7CCF">
            <w:pPr>
              <w:rPr>
                <w:lang w:eastAsia="de-DE"/>
              </w:rPr>
            </w:pPr>
            <w:r>
              <w:rPr>
                <w:lang w:eastAsia="de-DE"/>
              </w:rPr>
              <w:t>Германия</w:t>
            </w:r>
          </w:p>
        </w:tc>
        <w:tc>
          <w:tcPr>
            <w:tcW w:w="68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30A2E" w14:textId="77777777" w:rsidR="00BC7CCF" w:rsidRDefault="00BC7CCF">
            <w:pPr>
              <w:rPr>
                <w:lang w:eastAsia="de-DE"/>
              </w:rPr>
            </w:pPr>
            <w:r>
              <w:rPr>
                <w:lang w:eastAsia="de-DE"/>
              </w:rPr>
              <w:t>Flecainid AAA-Pharma 50 mg Tabletten</w:t>
            </w:r>
          </w:p>
          <w:p w14:paraId="1BFA5B28" w14:textId="77777777" w:rsidR="00BC7CCF" w:rsidRDefault="00BC7CCF">
            <w:pPr>
              <w:rPr>
                <w:lang w:val="pl-PL" w:eastAsia="de-DE"/>
              </w:rPr>
            </w:pPr>
            <w:r>
              <w:rPr>
                <w:lang w:eastAsia="de-DE"/>
              </w:rPr>
              <w:t>Flecainid AAA-Pharma 100 mg Tabletten</w:t>
            </w:r>
          </w:p>
        </w:tc>
      </w:tr>
      <w:tr w:rsidR="00BC7CCF" w14:paraId="216B5C0A" w14:textId="77777777" w:rsidTr="00BC7CCF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7AC73" w14:textId="77777777" w:rsidR="00BC7CCF" w:rsidRDefault="00BC7CCF">
            <w:pPr>
              <w:rPr>
                <w:lang w:eastAsia="de-DE"/>
              </w:rPr>
            </w:pPr>
            <w:r>
              <w:rPr>
                <w:lang w:eastAsia="de-DE"/>
              </w:rPr>
              <w:t>Хърватия</w:t>
            </w:r>
          </w:p>
        </w:tc>
        <w:tc>
          <w:tcPr>
            <w:tcW w:w="68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FB7D5" w14:textId="77777777" w:rsidR="00BC7CCF" w:rsidRDefault="00BC7CCF">
            <w:pPr>
              <w:rPr>
                <w:lang w:eastAsia="de-DE"/>
              </w:rPr>
            </w:pPr>
            <w:r>
              <w:rPr>
                <w:lang w:eastAsia="de-DE"/>
              </w:rPr>
              <w:t>Felkarid 50 mg tablete</w:t>
            </w:r>
          </w:p>
          <w:p w14:paraId="677C2A30" w14:textId="77777777" w:rsidR="00BC7CCF" w:rsidRDefault="00BC7CCF">
            <w:pPr>
              <w:rPr>
                <w:lang w:val="pl-PL" w:eastAsia="de-DE"/>
              </w:rPr>
            </w:pPr>
            <w:r>
              <w:rPr>
                <w:lang w:eastAsia="de-DE"/>
              </w:rPr>
              <w:t>Felkarid 100 mg tablete</w:t>
            </w:r>
          </w:p>
        </w:tc>
      </w:tr>
      <w:tr w:rsidR="00BC7CCF" w14:paraId="60E3EDEE" w14:textId="77777777" w:rsidTr="00BC7CCF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6B4FD" w14:textId="77777777" w:rsidR="00BC7CCF" w:rsidRDefault="00BC7CCF">
            <w:pPr>
              <w:rPr>
                <w:lang w:eastAsia="de-DE"/>
              </w:rPr>
            </w:pPr>
            <w:r>
              <w:rPr>
                <w:lang w:eastAsia="de-DE"/>
              </w:rPr>
              <w:t>Полша</w:t>
            </w:r>
          </w:p>
        </w:tc>
        <w:tc>
          <w:tcPr>
            <w:tcW w:w="68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6644A" w14:textId="352F91D2" w:rsidR="00454A73" w:rsidRDefault="00454A73" w:rsidP="00454A73">
            <w:pPr>
              <w:rPr>
                <w:lang w:eastAsia="de-DE"/>
              </w:rPr>
            </w:pPr>
            <w:r>
              <w:rPr>
                <w:lang w:eastAsia="de-DE"/>
              </w:rPr>
              <w:t>Flecainide acetate Holsten</w:t>
            </w:r>
          </w:p>
          <w:p w14:paraId="324A2115" w14:textId="5C3B058D" w:rsidR="00BC7CCF" w:rsidRDefault="00BC7CCF" w:rsidP="00454A73">
            <w:pPr>
              <w:rPr>
                <w:lang w:val="pl-PL" w:eastAsia="de-DE"/>
              </w:rPr>
            </w:pPr>
          </w:p>
        </w:tc>
      </w:tr>
      <w:tr w:rsidR="00BC7CCF" w14:paraId="7A267F14" w14:textId="77777777" w:rsidTr="00BC7CCF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BB25B" w14:textId="77777777" w:rsidR="00BC7CCF" w:rsidRDefault="00BC7CCF">
            <w:pPr>
              <w:rPr>
                <w:lang w:eastAsia="de-DE"/>
              </w:rPr>
            </w:pPr>
            <w:r>
              <w:rPr>
                <w:lang w:eastAsia="de-DE"/>
              </w:rPr>
              <w:t>Словения</w:t>
            </w:r>
          </w:p>
        </w:tc>
        <w:tc>
          <w:tcPr>
            <w:tcW w:w="68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204D" w14:textId="77777777" w:rsidR="00BC7CCF" w:rsidRDefault="00BC7CCF">
            <w:pPr>
              <w:rPr>
                <w:lang w:eastAsia="de-DE"/>
              </w:rPr>
            </w:pPr>
            <w:r>
              <w:rPr>
                <w:lang w:eastAsia="de-DE"/>
              </w:rPr>
              <w:t>Felkarid 50 mg tablete</w:t>
            </w:r>
          </w:p>
          <w:p w14:paraId="0EF2229C" w14:textId="77777777" w:rsidR="00BC7CCF" w:rsidRDefault="00BC7CCF">
            <w:pPr>
              <w:rPr>
                <w:lang w:val="pl-PL" w:eastAsia="de-DE"/>
              </w:rPr>
            </w:pPr>
            <w:r>
              <w:rPr>
                <w:lang w:eastAsia="de-DE"/>
              </w:rPr>
              <w:t>Felkarid 100 mg tablete</w:t>
            </w:r>
          </w:p>
        </w:tc>
      </w:tr>
    </w:tbl>
    <w:p w14:paraId="57773D87" w14:textId="6EC042F0" w:rsidR="00443B2E" w:rsidRPr="00443D18" w:rsidRDefault="00443B2E" w:rsidP="00443B2E">
      <w:pPr>
        <w:rPr>
          <w:szCs w:val="22"/>
        </w:rPr>
      </w:pPr>
    </w:p>
    <w:p w14:paraId="14803A37" w14:textId="77777777" w:rsidR="00443B2E" w:rsidRPr="00443D18" w:rsidRDefault="00443B2E" w:rsidP="00443B2E">
      <w:pPr>
        <w:numPr>
          <w:ilvl w:val="12"/>
          <w:numId w:val="0"/>
        </w:numPr>
        <w:outlineLvl w:val="0"/>
        <w:rPr>
          <w:b/>
          <w:noProof/>
          <w:szCs w:val="22"/>
          <w:lang w:val="en-US"/>
        </w:rPr>
      </w:pPr>
    </w:p>
    <w:p w14:paraId="1645FF1D" w14:textId="61E4962D" w:rsidR="007E72A7" w:rsidRPr="007E72A7" w:rsidRDefault="00443B2E" w:rsidP="00443B2E">
      <w:pPr>
        <w:numPr>
          <w:ilvl w:val="12"/>
          <w:numId w:val="0"/>
        </w:numPr>
        <w:outlineLvl w:val="0"/>
        <w:rPr>
          <w:b/>
          <w:noProof/>
          <w:szCs w:val="22"/>
        </w:rPr>
      </w:pPr>
      <w:r>
        <w:rPr>
          <w:b/>
          <w:szCs w:val="22"/>
        </w:rPr>
        <w:t>Дата на последно преразглеждане на листовката</w:t>
      </w:r>
      <w:r>
        <w:rPr>
          <w:b/>
          <w:bCs/>
          <w:szCs w:val="22"/>
        </w:rPr>
        <w:t>.</w:t>
      </w:r>
      <w:r>
        <w:rPr>
          <w:b/>
          <w:szCs w:val="22"/>
        </w:rPr>
        <w:t xml:space="preserve">  </w:t>
      </w:r>
    </w:p>
    <w:p w14:paraId="1658B8AE" w14:textId="3BC7FB6E" w:rsidR="001D29E6" w:rsidRDefault="00BC7CCF" w:rsidP="00D233C3">
      <w:pPr>
        <w:rPr>
          <w:noProof/>
        </w:rPr>
      </w:pPr>
      <w:r>
        <w:t>0</w:t>
      </w:r>
      <w:r w:rsidR="00454A73">
        <w:rPr>
          <w:lang w:val="en-US"/>
        </w:rPr>
        <w:t>2</w:t>
      </w:r>
      <w:r>
        <w:t>/202</w:t>
      </w:r>
      <w:r w:rsidR="00454A73">
        <w:rPr>
          <w:lang w:val="en-US"/>
        </w:rPr>
        <w:t>2</w:t>
      </w:r>
    </w:p>
    <w:sectPr w:rsidR="001D29E6" w:rsidSect="00C33077">
      <w:footerReference w:type="default" r:id="rId9"/>
      <w:footerReference w:type="first" r:id="rId10"/>
      <w:endnotePr>
        <w:numFmt w:val="decimal"/>
      </w:endnotePr>
      <w:pgSz w:w="11907" w:h="16840" w:code="9"/>
      <w:pgMar w:top="2552" w:right="1134" w:bottom="1134" w:left="1418" w:header="2449" w:footer="82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1EED7" w14:textId="77777777" w:rsidR="00865A16" w:rsidRDefault="00865A16">
      <w:r>
        <w:separator/>
      </w:r>
    </w:p>
  </w:endnote>
  <w:endnote w:type="continuationSeparator" w:id="0">
    <w:p w14:paraId="50CFFF7A" w14:textId="77777777" w:rsidR="00865A16" w:rsidRDefault="0086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F273C" w14:textId="2CB5F422" w:rsidR="002342A1" w:rsidRPr="007E72A7" w:rsidRDefault="002342A1">
    <w:pPr>
      <w:pStyle w:val="Footer"/>
      <w:jc w:val="right"/>
      <w:rPr>
        <w:rFonts w:ascii="Times New Roman" w:hAnsi="Times New Roman"/>
      </w:rPr>
    </w:pPr>
    <w:r w:rsidRPr="007E72A7">
      <w:rPr>
        <w:rFonts w:ascii="Times New Roman" w:hAnsi="Times New Roman"/>
      </w:rPr>
      <w:fldChar w:fldCharType="begin"/>
    </w:r>
    <w:r w:rsidRPr="007E72A7">
      <w:rPr>
        <w:rFonts w:ascii="Times New Roman" w:hAnsi="Times New Roman"/>
      </w:rPr>
      <w:instrText xml:space="preserve"> PAGE   \* MERGEFORMAT </w:instrText>
    </w:r>
    <w:r w:rsidRPr="007E72A7">
      <w:rPr>
        <w:rFonts w:ascii="Times New Roman" w:hAnsi="Times New Roman"/>
      </w:rPr>
      <w:fldChar w:fldCharType="separate"/>
    </w:r>
    <w:r w:rsidR="00AF4649">
      <w:rPr>
        <w:rFonts w:ascii="Times New Roman" w:hAnsi="Times New Roman"/>
        <w:noProof/>
      </w:rPr>
      <w:t>7</w:t>
    </w:r>
    <w:r w:rsidRPr="007E72A7">
      <w:rPr>
        <w:rFonts w:ascii="Times New Roman" w:hAnsi="Times New Roman"/>
      </w:rPr>
      <w:fldChar w:fldCharType="end"/>
    </w:r>
  </w:p>
  <w:p w14:paraId="582107BB" w14:textId="77777777" w:rsidR="007710EC" w:rsidRPr="000C1913" w:rsidRDefault="007710EC">
    <w:pPr>
      <w:pStyle w:val="Footer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3166B" w14:textId="7BE2A59E" w:rsidR="002342A1" w:rsidRDefault="002342A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4649">
      <w:rPr>
        <w:noProof/>
      </w:rPr>
      <w:t>1</w:t>
    </w:r>
    <w:r>
      <w:fldChar w:fldCharType="end"/>
    </w:r>
  </w:p>
  <w:p w14:paraId="097FEE93" w14:textId="77777777" w:rsidR="007710EC" w:rsidRPr="000C1913" w:rsidRDefault="007710EC">
    <w:pPr>
      <w:pStyle w:val="Footer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26653" w14:textId="77777777" w:rsidR="00865A16" w:rsidRDefault="00865A16">
      <w:r>
        <w:separator/>
      </w:r>
    </w:p>
  </w:footnote>
  <w:footnote w:type="continuationSeparator" w:id="0">
    <w:p w14:paraId="224D1E92" w14:textId="77777777" w:rsidR="00865A16" w:rsidRDefault="00865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AE07005"/>
    <w:multiLevelType w:val="hybridMultilevel"/>
    <w:tmpl w:val="9C3C41E6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434053"/>
    <w:multiLevelType w:val="hybridMultilevel"/>
    <w:tmpl w:val="E4FA06CE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88065E3"/>
    <w:multiLevelType w:val="hybridMultilevel"/>
    <w:tmpl w:val="12EAE5C4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541609"/>
    <w:multiLevelType w:val="hybridMultilevel"/>
    <w:tmpl w:val="A9A82C3A"/>
    <w:lvl w:ilvl="0" w:tplc="0F128F4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A3DDF"/>
    <w:multiLevelType w:val="hybridMultilevel"/>
    <w:tmpl w:val="9416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284559E"/>
    <w:multiLevelType w:val="hybridMultilevel"/>
    <w:tmpl w:val="C52CC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C211CE0"/>
    <w:multiLevelType w:val="hybridMultilevel"/>
    <w:tmpl w:val="F89872C0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 w15:restartNumberingAfterBreak="0">
    <w:nsid w:val="64DE77D0"/>
    <w:multiLevelType w:val="hybridMultilevel"/>
    <w:tmpl w:val="58E80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9"/>
  </w:num>
  <w:num w:numId="4">
    <w:abstractNumId w:val="38"/>
  </w:num>
  <w:num w:numId="5">
    <w:abstractNumId w:val="13"/>
  </w:num>
  <w:num w:numId="6">
    <w:abstractNumId w:val="25"/>
  </w:num>
  <w:num w:numId="7">
    <w:abstractNumId w:val="23"/>
  </w:num>
  <w:num w:numId="8">
    <w:abstractNumId w:val="8"/>
  </w:num>
  <w:num w:numId="9">
    <w:abstractNumId w:val="36"/>
  </w:num>
  <w:num w:numId="10">
    <w:abstractNumId w:val="37"/>
  </w:num>
  <w:num w:numId="11">
    <w:abstractNumId w:val="19"/>
  </w:num>
  <w:num w:numId="12">
    <w:abstractNumId w:val="15"/>
  </w:num>
  <w:num w:numId="13">
    <w:abstractNumId w:val="2"/>
  </w:num>
  <w:num w:numId="14">
    <w:abstractNumId w:val="35"/>
  </w:num>
  <w:num w:numId="15">
    <w:abstractNumId w:val="21"/>
  </w:num>
  <w:num w:numId="16">
    <w:abstractNumId w:val="40"/>
  </w:num>
  <w:num w:numId="17">
    <w:abstractNumId w:val="9"/>
  </w:num>
  <w:num w:numId="18">
    <w:abstractNumId w:val="1"/>
  </w:num>
  <w:num w:numId="19">
    <w:abstractNumId w:val="20"/>
  </w:num>
  <w:num w:numId="20">
    <w:abstractNumId w:val="3"/>
  </w:num>
  <w:num w:numId="21">
    <w:abstractNumId w:val="7"/>
  </w:num>
  <w:num w:numId="22">
    <w:abstractNumId w:val="28"/>
  </w:num>
  <w:num w:numId="23">
    <w:abstractNumId w:val="34"/>
  </w:num>
  <w:num w:numId="24">
    <w:abstractNumId w:val="27"/>
  </w:num>
  <w:num w:numId="25">
    <w:abstractNumId w:val="14"/>
  </w:num>
  <w:num w:numId="26">
    <w:abstractNumId w:val="11"/>
  </w:num>
  <w:num w:numId="27">
    <w:abstractNumId w:val="22"/>
  </w:num>
  <w:num w:numId="28">
    <w:abstractNumId w:val="26"/>
  </w:num>
  <w:num w:numId="29">
    <w:abstractNumId w:val="16"/>
  </w:num>
  <w:num w:numId="30">
    <w:abstractNumId w:val="10"/>
  </w:num>
  <w:num w:numId="31">
    <w:abstractNumId w:val="31"/>
  </w:num>
  <w:num w:numId="32">
    <w:abstractNumId w:val="32"/>
  </w:num>
  <w:num w:numId="33">
    <w:abstractNumId w:val="30"/>
  </w:num>
  <w:num w:numId="34">
    <w:abstractNumId w:val="17"/>
  </w:num>
  <w:num w:numId="35">
    <w:abstractNumId w:val="4"/>
  </w:num>
  <w:num w:numId="36">
    <w:abstractNumId w:val="41"/>
  </w:num>
  <w:num w:numId="37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8">
    <w:abstractNumId w:val="24"/>
  </w:num>
  <w:num w:numId="39">
    <w:abstractNumId w:val="12"/>
  </w:num>
  <w:num w:numId="40">
    <w:abstractNumId w:val="5"/>
  </w:num>
  <w:num w:numId="41">
    <w:abstractNumId w:val="33"/>
  </w:num>
  <w:num w:numId="42">
    <w:abstractNumId w:val="29"/>
  </w:num>
  <w:num w:numId="43">
    <w:abstractNumId w:val="18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activeWritingStyle w:appName="MSWord" w:lang="en-GB" w:vendorID="8" w:dllVersion="513" w:checkStyle="1"/>
  <w:activeWritingStyle w:appName="MSWord" w:lang="it-IT" w:vendorID="3" w:dllVersion="512" w:checkStyle="1"/>
  <w:activeWritingStyle w:appName="MSWord" w:lang="en-AU" w:vendorID="8" w:dllVersion="513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activeWritingStyle w:appName="MSWord" w:lang="sv-SE" w:vendorID="0" w:dllVersion="512" w:checkStyle="1"/>
  <w:activeWritingStyle w:appName="MSWord" w:lang="it-IT" w:vendorID="3" w:dllVersion="517" w:checkStyle="1"/>
  <w:activeWritingStyle w:appName="MSWord" w:lang="hu-HU" w:vendorID="7" w:dllVersion="513" w:checkStyle="1"/>
  <w:activeWritingStyle w:appName="MSWord" w:lang="pl-PL" w:vendorID="12" w:dllVersion="512" w:checkStyle="1"/>
  <w:activeWritingStyle w:appName="MSWord" w:lang="nl-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53ACC"/>
    <w:rsid w:val="00000C03"/>
    <w:rsid w:val="000064E6"/>
    <w:rsid w:val="000100F8"/>
    <w:rsid w:val="000118F0"/>
    <w:rsid w:val="000131C2"/>
    <w:rsid w:val="00013AB4"/>
    <w:rsid w:val="00014CAB"/>
    <w:rsid w:val="00026AA3"/>
    <w:rsid w:val="00030C50"/>
    <w:rsid w:val="000425D4"/>
    <w:rsid w:val="00043B8F"/>
    <w:rsid w:val="000550D4"/>
    <w:rsid w:val="00057E8F"/>
    <w:rsid w:val="00060A5A"/>
    <w:rsid w:val="00061940"/>
    <w:rsid w:val="00061BB7"/>
    <w:rsid w:val="00061E2F"/>
    <w:rsid w:val="00062CBC"/>
    <w:rsid w:val="0006385B"/>
    <w:rsid w:val="00067AAC"/>
    <w:rsid w:val="00067D17"/>
    <w:rsid w:val="00073039"/>
    <w:rsid w:val="00083518"/>
    <w:rsid w:val="00086803"/>
    <w:rsid w:val="0009790F"/>
    <w:rsid w:val="000A33E7"/>
    <w:rsid w:val="000A4B55"/>
    <w:rsid w:val="000B48DD"/>
    <w:rsid w:val="000B742F"/>
    <w:rsid w:val="000C00BC"/>
    <w:rsid w:val="000C1913"/>
    <w:rsid w:val="000C3644"/>
    <w:rsid w:val="000C411D"/>
    <w:rsid w:val="000C57B6"/>
    <w:rsid w:val="000D38BA"/>
    <w:rsid w:val="000D5534"/>
    <w:rsid w:val="000D7870"/>
    <w:rsid w:val="000D7AA6"/>
    <w:rsid w:val="000F7DBF"/>
    <w:rsid w:val="00107E0E"/>
    <w:rsid w:val="00111D45"/>
    <w:rsid w:val="00112589"/>
    <w:rsid w:val="00113B29"/>
    <w:rsid w:val="0012450C"/>
    <w:rsid w:val="00125903"/>
    <w:rsid w:val="00125A19"/>
    <w:rsid w:val="001261AE"/>
    <w:rsid w:val="00126E8B"/>
    <w:rsid w:val="00133483"/>
    <w:rsid w:val="00134EBC"/>
    <w:rsid w:val="00136830"/>
    <w:rsid w:val="00147EB6"/>
    <w:rsid w:val="00152CC5"/>
    <w:rsid w:val="00152E50"/>
    <w:rsid w:val="0015338A"/>
    <w:rsid w:val="001539F5"/>
    <w:rsid w:val="00155E03"/>
    <w:rsid w:val="00157540"/>
    <w:rsid w:val="0016180B"/>
    <w:rsid w:val="001659FC"/>
    <w:rsid w:val="00165CD9"/>
    <w:rsid w:val="001674F6"/>
    <w:rsid w:val="00167629"/>
    <w:rsid w:val="001719F8"/>
    <w:rsid w:val="001775F9"/>
    <w:rsid w:val="00180679"/>
    <w:rsid w:val="001841BB"/>
    <w:rsid w:val="00185256"/>
    <w:rsid w:val="00185B0F"/>
    <w:rsid w:val="001902EA"/>
    <w:rsid w:val="0019077D"/>
    <w:rsid w:val="00191178"/>
    <w:rsid w:val="001918F9"/>
    <w:rsid w:val="00195CD8"/>
    <w:rsid w:val="00197D0B"/>
    <w:rsid w:val="001A041C"/>
    <w:rsid w:val="001A16CE"/>
    <w:rsid w:val="001A1AFF"/>
    <w:rsid w:val="001B599E"/>
    <w:rsid w:val="001B7372"/>
    <w:rsid w:val="001C14ED"/>
    <w:rsid w:val="001C3125"/>
    <w:rsid w:val="001C5086"/>
    <w:rsid w:val="001C662C"/>
    <w:rsid w:val="001C66FD"/>
    <w:rsid w:val="001C7A30"/>
    <w:rsid w:val="001D24FE"/>
    <w:rsid w:val="001D29E6"/>
    <w:rsid w:val="001D2B64"/>
    <w:rsid w:val="001D5274"/>
    <w:rsid w:val="001D7A56"/>
    <w:rsid w:val="001E3123"/>
    <w:rsid w:val="001E32F6"/>
    <w:rsid w:val="001F2959"/>
    <w:rsid w:val="001F3539"/>
    <w:rsid w:val="001F4935"/>
    <w:rsid w:val="001F5509"/>
    <w:rsid w:val="002029AD"/>
    <w:rsid w:val="00202F3A"/>
    <w:rsid w:val="00207434"/>
    <w:rsid w:val="002074BB"/>
    <w:rsid w:val="00211F4D"/>
    <w:rsid w:val="002129A3"/>
    <w:rsid w:val="00214923"/>
    <w:rsid w:val="002175C2"/>
    <w:rsid w:val="002201E4"/>
    <w:rsid w:val="002306AE"/>
    <w:rsid w:val="00232029"/>
    <w:rsid w:val="002342A1"/>
    <w:rsid w:val="00242FBE"/>
    <w:rsid w:val="00246C7F"/>
    <w:rsid w:val="00251790"/>
    <w:rsid w:val="00252BA9"/>
    <w:rsid w:val="002541E4"/>
    <w:rsid w:val="002578AE"/>
    <w:rsid w:val="00263968"/>
    <w:rsid w:val="00265353"/>
    <w:rsid w:val="00267C4F"/>
    <w:rsid w:val="00271263"/>
    <w:rsid w:val="00276569"/>
    <w:rsid w:val="00281575"/>
    <w:rsid w:val="002826DD"/>
    <w:rsid w:val="002839CF"/>
    <w:rsid w:val="002839F4"/>
    <w:rsid w:val="0029721A"/>
    <w:rsid w:val="002B57B9"/>
    <w:rsid w:val="002C11C1"/>
    <w:rsid w:val="002C1463"/>
    <w:rsid w:val="002C2547"/>
    <w:rsid w:val="002D4916"/>
    <w:rsid w:val="002E027F"/>
    <w:rsid w:val="002E5AA1"/>
    <w:rsid w:val="002F20FB"/>
    <w:rsid w:val="002F2C74"/>
    <w:rsid w:val="002F42ED"/>
    <w:rsid w:val="00303190"/>
    <w:rsid w:val="00303B85"/>
    <w:rsid w:val="0030431C"/>
    <w:rsid w:val="0030460F"/>
    <w:rsid w:val="003053ED"/>
    <w:rsid w:val="003074EF"/>
    <w:rsid w:val="00307DE4"/>
    <w:rsid w:val="00307E29"/>
    <w:rsid w:val="00311ED7"/>
    <w:rsid w:val="0031220F"/>
    <w:rsid w:val="00315EC2"/>
    <w:rsid w:val="0032077D"/>
    <w:rsid w:val="00324A74"/>
    <w:rsid w:val="003262F3"/>
    <w:rsid w:val="00332393"/>
    <w:rsid w:val="0033753D"/>
    <w:rsid w:val="0034005B"/>
    <w:rsid w:val="00341A44"/>
    <w:rsid w:val="003451AE"/>
    <w:rsid w:val="00346030"/>
    <w:rsid w:val="003520B2"/>
    <w:rsid w:val="003521B2"/>
    <w:rsid w:val="00363051"/>
    <w:rsid w:val="003631C6"/>
    <w:rsid w:val="0036510B"/>
    <w:rsid w:val="00372C70"/>
    <w:rsid w:val="00380E43"/>
    <w:rsid w:val="00385AB0"/>
    <w:rsid w:val="00386354"/>
    <w:rsid w:val="00392242"/>
    <w:rsid w:val="0039279C"/>
    <w:rsid w:val="003A1A70"/>
    <w:rsid w:val="003A2E42"/>
    <w:rsid w:val="003A37CA"/>
    <w:rsid w:val="003B0DA7"/>
    <w:rsid w:val="003B3D77"/>
    <w:rsid w:val="003B53B8"/>
    <w:rsid w:val="003C1B23"/>
    <w:rsid w:val="003C2CA7"/>
    <w:rsid w:val="003C47D7"/>
    <w:rsid w:val="003C4FE2"/>
    <w:rsid w:val="003C7C56"/>
    <w:rsid w:val="003D1A02"/>
    <w:rsid w:val="003D212C"/>
    <w:rsid w:val="003D3FAD"/>
    <w:rsid w:val="003D686A"/>
    <w:rsid w:val="003E355A"/>
    <w:rsid w:val="003E6183"/>
    <w:rsid w:val="003F1C43"/>
    <w:rsid w:val="004024D5"/>
    <w:rsid w:val="00403407"/>
    <w:rsid w:val="00415992"/>
    <w:rsid w:val="00417403"/>
    <w:rsid w:val="00417BBA"/>
    <w:rsid w:val="00424C49"/>
    <w:rsid w:val="00424FEC"/>
    <w:rsid w:val="004322B8"/>
    <w:rsid w:val="00433056"/>
    <w:rsid w:val="00442697"/>
    <w:rsid w:val="00442D61"/>
    <w:rsid w:val="00443B2E"/>
    <w:rsid w:val="00444F83"/>
    <w:rsid w:val="0045491D"/>
    <w:rsid w:val="00454A73"/>
    <w:rsid w:val="00461C8D"/>
    <w:rsid w:val="004628A7"/>
    <w:rsid w:val="00477166"/>
    <w:rsid w:val="00480AC7"/>
    <w:rsid w:val="004945E2"/>
    <w:rsid w:val="0049756E"/>
    <w:rsid w:val="004A5069"/>
    <w:rsid w:val="004A6996"/>
    <w:rsid w:val="004B0134"/>
    <w:rsid w:val="004B4AC3"/>
    <w:rsid w:val="004B6E5C"/>
    <w:rsid w:val="004C33C5"/>
    <w:rsid w:val="004C3574"/>
    <w:rsid w:val="004C582F"/>
    <w:rsid w:val="004D0AC7"/>
    <w:rsid w:val="004D5176"/>
    <w:rsid w:val="004D7DF5"/>
    <w:rsid w:val="004E675C"/>
    <w:rsid w:val="004F6F56"/>
    <w:rsid w:val="00501A0B"/>
    <w:rsid w:val="005022DB"/>
    <w:rsid w:val="0050244D"/>
    <w:rsid w:val="00502A1D"/>
    <w:rsid w:val="00503E05"/>
    <w:rsid w:val="005112BA"/>
    <w:rsid w:val="005127EB"/>
    <w:rsid w:val="005174B8"/>
    <w:rsid w:val="00520CB7"/>
    <w:rsid w:val="00521F11"/>
    <w:rsid w:val="00523115"/>
    <w:rsid w:val="00533B61"/>
    <w:rsid w:val="00537F89"/>
    <w:rsid w:val="00546E2D"/>
    <w:rsid w:val="00547410"/>
    <w:rsid w:val="005501EB"/>
    <w:rsid w:val="0055080C"/>
    <w:rsid w:val="00552408"/>
    <w:rsid w:val="00556D05"/>
    <w:rsid w:val="00564599"/>
    <w:rsid w:val="00565D80"/>
    <w:rsid w:val="0056769B"/>
    <w:rsid w:val="0057248C"/>
    <w:rsid w:val="00573015"/>
    <w:rsid w:val="00577AD8"/>
    <w:rsid w:val="00582FA1"/>
    <w:rsid w:val="00592CC7"/>
    <w:rsid w:val="0059593D"/>
    <w:rsid w:val="0059608B"/>
    <w:rsid w:val="005A099B"/>
    <w:rsid w:val="005B18A0"/>
    <w:rsid w:val="005C2948"/>
    <w:rsid w:val="005C298D"/>
    <w:rsid w:val="005C4826"/>
    <w:rsid w:val="005D508B"/>
    <w:rsid w:val="005D5343"/>
    <w:rsid w:val="005D538C"/>
    <w:rsid w:val="005E133A"/>
    <w:rsid w:val="005E70AD"/>
    <w:rsid w:val="005F1E0A"/>
    <w:rsid w:val="005F39F9"/>
    <w:rsid w:val="005F7B5B"/>
    <w:rsid w:val="006047F1"/>
    <w:rsid w:val="00607091"/>
    <w:rsid w:val="00610B88"/>
    <w:rsid w:val="00610CD3"/>
    <w:rsid w:val="006122E3"/>
    <w:rsid w:val="00613444"/>
    <w:rsid w:val="00614DA0"/>
    <w:rsid w:val="00616BCA"/>
    <w:rsid w:val="00620061"/>
    <w:rsid w:val="00625FDB"/>
    <w:rsid w:val="0062652D"/>
    <w:rsid w:val="006269EC"/>
    <w:rsid w:val="00630DF3"/>
    <w:rsid w:val="006348AB"/>
    <w:rsid w:val="006357D8"/>
    <w:rsid w:val="0063732E"/>
    <w:rsid w:val="00642E0C"/>
    <w:rsid w:val="00645246"/>
    <w:rsid w:val="0065217C"/>
    <w:rsid w:val="00653352"/>
    <w:rsid w:val="00657949"/>
    <w:rsid w:val="006708C4"/>
    <w:rsid w:val="00674A1B"/>
    <w:rsid w:val="00677A8B"/>
    <w:rsid w:val="00680B42"/>
    <w:rsid w:val="00682B90"/>
    <w:rsid w:val="00682EBD"/>
    <w:rsid w:val="006843BB"/>
    <w:rsid w:val="00685F83"/>
    <w:rsid w:val="006A5078"/>
    <w:rsid w:val="006B4FDD"/>
    <w:rsid w:val="006B5357"/>
    <w:rsid w:val="006B71DE"/>
    <w:rsid w:val="006C0B2D"/>
    <w:rsid w:val="006C3166"/>
    <w:rsid w:val="006C3EE5"/>
    <w:rsid w:val="006C5957"/>
    <w:rsid w:val="006D454F"/>
    <w:rsid w:val="006E3F79"/>
    <w:rsid w:val="006E63B8"/>
    <w:rsid w:val="006E6732"/>
    <w:rsid w:val="006E7FA6"/>
    <w:rsid w:val="006F4CD3"/>
    <w:rsid w:val="00700032"/>
    <w:rsid w:val="00713B52"/>
    <w:rsid w:val="00721DC7"/>
    <w:rsid w:val="00723227"/>
    <w:rsid w:val="00727175"/>
    <w:rsid w:val="0073003D"/>
    <w:rsid w:val="00732A2E"/>
    <w:rsid w:val="00734BA4"/>
    <w:rsid w:val="00734F5B"/>
    <w:rsid w:val="00736120"/>
    <w:rsid w:val="00741DDA"/>
    <w:rsid w:val="007523A1"/>
    <w:rsid w:val="007530AE"/>
    <w:rsid w:val="00760459"/>
    <w:rsid w:val="00764356"/>
    <w:rsid w:val="007710EC"/>
    <w:rsid w:val="0077418E"/>
    <w:rsid w:val="00777769"/>
    <w:rsid w:val="007814C3"/>
    <w:rsid w:val="00781ADA"/>
    <w:rsid w:val="00783C91"/>
    <w:rsid w:val="00784234"/>
    <w:rsid w:val="00790D65"/>
    <w:rsid w:val="007A27A6"/>
    <w:rsid w:val="007A40CB"/>
    <w:rsid w:val="007A426A"/>
    <w:rsid w:val="007A69CD"/>
    <w:rsid w:val="007B5A31"/>
    <w:rsid w:val="007C062D"/>
    <w:rsid w:val="007C5010"/>
    <w:rsid w:val="007C684C"/>
    <w:rsid w:val="007D01AE"/>
    <w:rsid w:val="007D0320"/>
    <w:rsid w:val="007D3315"/>
    <w:rsid w:val="007D34E2"/>
    <w:rsid w:val="007E4A85"/>
    <w:rsid w:val="007E72A7"/>
    <w:rsid w:val="007F076F"/>
    <w:rsid w:val="007F0B53"/>
    <w:rsid w:val="007F7AA1"/>
    <w:rsid w:val="007F7E38"/>
    <w:rsid w:val="00805650"/>
    <w:rsid w:val="0080666C"/>
    <w:rsid w:val="008071D3"/>
    <w:rsid w:val="00825CF6"/>
    <w:rsid w:val="00827114"/>
    <w:rsid w:val="00830E73"/>
    <w:rsid w:val="008406C7"/>
    <w:rsid w:val="0084172C"/>
    <w:rsid w:val="0084213D"/>
    <w:rsid w:val="00850F6F"/>
    <w:rsid w:val="00865A16"/>
    <w:rsid w:val="00874201"/>
    <w:rsid w:val="0087542F"/>
    <w:rsid w:val="008807F8"/>
    <w:rsid w:val="00887CC8"/>
    <w:rsid w:val="008A17A1"/>
    <w:rsid w:val="008A3D6B"/>
    <w:rsid w:val="008A4781"/>
    <w:rsid w:val="008A61E3"/>
    <w:rsid w:val="008A62FD"/>
    <w:rsid w:val="008B5780"/>
    <w:rsid w:val="008C0625"/>
    <w:rsid w:val="008C24B6"/>
    <w:rsid w:val="008C3DC6"/>
    <w:rsid w:val="008C6CB9"/>
    <w:rsid w:val="008D111C"/>
    <w:rsid w:val="008D1786"/>
    <w:rsid w:val="008D4C28"/>
    <w:rsid w:val="008E006D"/>
    <w:rsid w:val="008E4D22"/>
    <w:rsid w:val="008E6A7E"/>
    <w:rsid w:val="008E7E62"/>
    <w:rsid w:val="008F096B"/>
    <w:rsid w:val="008F1B44"/>
    <w:rsid w:val="008F223F"/>
    <w:rsid w:val="008F2BAD"/>
    <w:rsid w:val="008F5A56"/>
    <w:rsid w:val="008F7C98"/>
    <w:rsid w:val="009004CC"/>
    <w:rsid w:val="00901084"/>
    <w:rsid w:val="0091379B"/>
    <w:rsid w:val="00920453"/>
    <w:rsid w:val="0092629E"/>
    <w:rsid w:val="00934351"/>
    <w:rsid w:val="00934F95"/>
    <w:rsid w:val="0094255E"/>
    <w:rsid w:val="009449D0"/>
    <w:rsid w:val="00950339"/>
    <w:rsid w:val="00953E53"/>
    <w:rsid w:val="00961945"/>
    <w:rsid w:val="00962267"/>
    <w:rsid w:val="009623D3"/>
    <w:rsid w:val="009644BC"/>
    <w:rsid w:val="00970049"/>
    <w:rsid w:val="0097067D"/>
    <w:rsid w:val="0097141F"/>
    <w:rsid w:val="00972955"/>
    <w:rsid w:val="009731F4"/>
    <w:rsid w:val="00974311"/>
    <w:rsid w:val="0097697D"/>
    <w:rsid w:val="00984DE0"/>
    <w:rsid w:val="009934F9"/>
    <w:rsid w:val="0099472E"/>
    <w:rsid w:val="009A1032"/>
    <w:rsid w:val="009B3D75"/>
    <w:rsid w:val="009B656F"/>
    <w:rsid w:val="009C0A2C"/>
    <w:rsid w:val="009C23B5"/>
    <w:rsid w:val="009C5A22"/>
    <w:rsid w:val="009C5AF8"/>
    <w:rsid w:val="009D0D7B"/>
    <w:rsid w:val="009E4749"/>
    <w:rsid w:val="009F4BA4"/>
    <w:rsid w:val="009F7BDD"/>
    <w:rsid w:val="00A0248D"/>
    <w:rsid w:val="00A13BAD"/>
    <w:rsid w:val="00A165B0"/>
    <w:rsid w:val="00A20993"/>
    <w:rsid w:val="00A2300B"/>
    <w:rsid w:val="00A359C3"/>
    <w:rsid w:val="00A35EE4"/>
    <w:rsid w:val="00A50657"/>
    <w:rsid w:val="00A52B62"/>
    <w:rsid w:val="00A54618"/>
    <w:rsid w:val="00A57054"/>
    <w:rsid w:val="00A575E6"/>
    <w:rsid w:val="00A60419"/>
    <w:rsid w:val="00A61A48"/>
    <w:rsid w:val="00A61D57"/>
    <w:rsid w:val="00A62132"/>
    <w:rsid w:val="00A63C0C"/>
    <w:rsid w:val="00A640D8"/>
    <w:rsid w:val="00A70A18"/>
    <w:rsid w:val="00A76D3B"/>
    <w:rsid w:val="00A80797"/>
    <w:rsid w:val="00A967A2"/>
    <w:rsid w:val="00AA2BD2"/>
    <w:rsid w:val="00AA5606"/>
    <w:rsid w:val="00AA7AF9"/>
    <w:rsid w:val="00AB4E28"/>
    <w:rsid w:val="00AC2464"/>
    <w:rsid w:val="00AC2ED3"/>
    <w:rsid w:val="00AC3B4C"/>
    <w:rsid w:val="00AC3E02"/>
    <w:rsid w:val="00AC4021"/>
    <w:rsid w:val="00AC67CE"/>
    <w:rsid w:val="00AD2869"/>
    <w:rsid w:val="00AD2ADB"/>
    <w:rsid w:val="00AE0FE9"/>
    <w:rsid w:val="00AF0A54"/>
    <w:rsid w:val="00AF4649"/>
    <w:rsid w:val="00AF48FD"/>
    <w:rsid w:val="00B01EDA"/>
    <w:rsid w:val="00B02B79"/>
    <w:rsid w:val="00B263EC"/>
    <w:rsid w:val="00B277FD"/>
    <w:rsid w:val="00B32E5A"/>
    <w:rsid w:val="00B33447"/>
    <w:rsid w:val="00B362A0"/>
    <w:rsid w:val="00B36899"/>
    <w:rsid w:val="00B40BD2"/>
    <w:rsid w:val="00B40F40"/>
    <w:rsid w:val="00B41BA2"/>
    <w:rsid w:val="00B42024"/>
    <w:rsid w:val="00B4344F"/>
    <w:rsid w:val="00B4641E"/>
    <w:rsid w:val="00B50338"/>
    <w:rsid w:val="00B54AFE"/>
    <w:rsid w:val="00B64B2B"/>
    <w:rsid w:val="00B65723"/>
    <w:rsid w:val="00B67552"/>
    <w:rsid w:val="00B70A12"/>
    <w:rsid w:val="00B7429E"/>
    <w:rsid w:val="00B74DE2"/>
    <w:rsid w:val="00B75767"/>
    <w:rsid w:val="00B84F74"/>
    <w:rsid w:val="00B93404"/>
    <w:rsid w:val="00B960F8"/>
    <w:rsid w:val="00B96F9B"/>
    <w:rsid w:val="00BB0852"/>
    <w:rsid w:val="00BB139D"/>
    <w:rsid w:val="00BB4C55"/>
    <w:rsid w:val="00BB6854"/>
    <w:rsid w:val="00BB6DAB"/>
    <w:rsid w:val="00BB7B33"/>
    <w:rsid w:val="00BB7C86"/>
    <w:rsid w:val="00BC0DE9"/>
    <w:rsid w:val="00BC52AD"/>
    <w:rsid w:val="00BC6834"/>
    <w:rsid w:val="00BC7CCF"/>
    <w:rsid w:val="00BD1081"/>
    <w:rsid w:val="00BD5468"/>
    <w:rsid w:val="00BE0B04"/>
    <w:rsid w:val="00BF4730"/>
    <w:rsid w:val="00BF7F77"/>
    <w:rsid w:val="00C04B18"/>
    <w:rsid w:val="00C05D4F"/>
    <w:rsid w:val="00C12460"/>
    <w:rsid w:val="00C12F05"/>
    <w:rsid w:val="00C22916"/>
    <w:rsid w:val="00C23431"/>
    <w:rsid w:val="00C260A3"/>
    <w:rsid w:val="00C30A5C"/>
    <w:rsid w:val="00C30D78"/>
    <w:rsid w:val="00C33077"/>
    <w:rsid w:val="00C33D5F"/>
    <w:rsid w:val="00C45C2C"/>
    <w:rsid w:val="00C47840"/>
    <w:rsid w:val="00C53ACC"/>
    <w:rsid w:val="00C56AB5"/>
    <w:rsid w:val="00C6005B"/>
    <w:rsid w:val="00C65FEB"/>
    <w:rsid w:val="00C70374"/>
    <w:rsid w:val="00C71D23"/>
    <w:rsid w:val="00C815C0"/>
    <w:rsid w:val="00C9230B"/>
    <w:rsid w:val="00C9700A"/>
    <w:rsid w:val="00C97328"/>
    <w:rsid w:val="00CA29A8"/>
    <w:rsid w:val="00CA62B4"/>
    <w:rsid w:val="00CB1E83"/>
    <w:rsid w:val="00CB25BE"/>
    <w:rsid w:val="00CB327B"/>
    <w:rsid w:val="00CC6823"/>
    <w:rsid w:val="00CC721C"/>
    <w:rsid w:val="00CC7459"/>
    <w:rsid w:val="00CD38A3"/>
    <w:rsid w:val="00CD494C"/>
    <w:rsid w:val="00CD6CB9"/>
    <w:rsid w:val="00CD7563"/>
    <w:rsid w:val="00CD758F"/>
    <w:rsid w:val="00CE0544"/>
    <w:rsid w:val="00CE1ABF"/>
    <w:rsid w:val="00CE7DCC"/>
    <w:rsid w:val="00CF4E67"/>
    <w:rsid w:val="00D012B5"/>
    <w:rsid w:val="00D02B44"/>
    <w:rsid w:val="00D02BD3"/>
    <w:rsid w:val="00D05390"/>
    <w:rsid w:val="00D16E6F"/>
    <w:rsid w:val="00D21875"/>
    <w:rsid w:val="00D21C6D"/>
    <w:rsid w:val="00D233C3"/>
    <w:rsid w:val="00D24AE8"/>
    <w:rsid w:val="00D24D4B"/>
    <w:rsid w:val="00D25AE8"/>
    <w:rsid w:val="00D31468"/>
    <w:rsid w:val="00D325FC"/>
    <w:rsid w:val="00D37B85"/>
    <w:rsid w:val="00D40BA4"/>
    <w:rsid w:val="00D427F5"/>
    <w:rsid w:val="00D4345C"/>
    <w:rsid w:val="00D43772"/>
    <w:rsid w:val="00D452CE"/>
    <w:rsid w:val="00D45523"/>
    <w:rsid w:val="00D47CE9"/>
    <w:rsid w:val="00D52919"/>
    <w:rsid w:val="00D54463"/>
    <w:rsid w:val="00D570BC"/>
    <w:rsid w:val="00D720AA"/>
    <w:rsid w:val="00D723B7"/>
    <w:rsid w:val="00D72CFC"/>
    <w:rsid w:val="00D74541"/>
    <w:rsid w:val="00D85F3E"/>
    <w:rsid w:val="00D865B0"/>
    <w:rsid w:val="00D87AEA"/>
    <w:rsid w:val="00D90476"/>
    <w:rsid w:val="00D9705B"/>
    <w:rsid w:val="00DA529D"/>
    <w:rsid w:val="00DA6394"/>
    <w:rsid w:val="00DC1818"/>
    <w:rsid w:val="00DC2D03"/>
    <w:rsid w:val="00DC2EB6"/>
    <w:rsid w:val="00DC40D9"/>
    <w:rsid w:val="00DC4A15"/>
    <w:rsid w:val="00DC6DE2"/>
    <w:rsid w:val="00DC75F7"/>
    <w:rsid w:val="00DD1655"/>
    <w:rsid w:val="00DD1B03"/>
    <w:rsid w:val="00DD1DB9"/>
    <w:rsid w:val="00DD2C32"/>
    <w:rsid w:val="00DD49C5"/>
    <w:rsid w:val="00DE2947"/>
    <w:rsid w:val="00DE2D63"/>
    <w:rsid w:val="00DE53EF"/>
    <w:rsid w:val="00E0321E"/>
    <w:rsid w:val="00E044A8"/>
    <w:rsid w:val="00E1097F"/>
    <w:rsid w:val="00E1331F"/>
    <w:rsid w:val="00E1335F"/>
    <w:rsid w:val="00E14987"/>
    <w:rsid w:val="00E17D38"/>
    <w:rsid w:val="00E20A8F"/>
    <w:rsid w:val="00E224D6"/>
    <w:rsid w:val="00E26E06"/>
    <w:rsid w:val="00E27B74"/>
    <w:rsid w:val="00E31022"/>
    <w:rsid w:val="00E351F9"/>
    <w:rsid w:val="00E35584"/>
    <w:rsid w:val="00E404A9"/>
    <w:rsid w:val="00E43E06"/>
    <w:rsid w:val="00E45D01"/>
    <w:rsid w:val="00E52D3D"/>
    <w:rsid w:val="00E53ED4"/>
    <w:rsid w:val="00E5780A"/>
    <w:rsid w:val="00E621EE"/>
    <w:rsid w:val="00E62C1C"/>
    <w:rsid w:val="00E633BF"/>
    <w:rsid w:val="00E64402"/>
    <w:rsid w:val="00E64E3C"/>
    <w:rsid w:val="00E70E83"/>
    <w:rsid w:val="00E74980"/>
    <w:rsid w:val="00E92953"/>
    <w:rsid w:val="00E9392B"/>
    <w:rsid w:val="00EA553E"/>
    <w:rsid w:val="00EB252D"/>
    <w:rsid w:val="00EB4A86"/>
    <w:rsid w:val="00EC773D"/>
    <w:rsid w:val="00ED64A4"/>
    <w:rsid w:val="00ED7C5E"/>
    <w:rsid w:val="00ED7E10"/>
    <w:rsid w:val="00EE0098"/>
    <w:rsid w:val="00EE32F1"/>
    <w:rsid w:val="00EE33C0"/>
    <w:rsid w:val="00EE4AAF"/>
    <w:rsid w:val="00EF3BE1"/>
    <w:rsid w:val="00F00523"/>
    <w:rsid w:val="00F00876"/>
    <w:rsid w:val="00F0299A"/>
    <w:rsid w:val="00F029B6"/>
    <w:rsid w:val="00F07122"/>
    <w:rsid w:val="00F150BE"/>
    <w:rsid w:val="00F24281"/>
    <w:rsid w:val="00F264A0"/>
    <w:rsid w:val="00F33E96"/>
    <w:rsid w:val="00F34216"/>
    <w:rsid w:val="00F408D6"/>
    <w:rsid w:val="00F41824"/>
    <w:rsid w:val="00F42BE7"/>
    <w:rsid w:val="00F42CEA"/>
    <w:rsid w:val="00F60726"/>
    <w:rsid w:val="00F61A3A"/>
    <w:rsid w:val="00F63D30"/>
    <w:rsid w:val="00F762AC"/>
    <w:rsid w:val="00F76F9F"/>
    <w:rsid w:val="00F822CF"/>
    <w:rsid w:val="00F854F9"/>
    <w:rsid w:val="00F87E05"/>
    <w:rsid w:val="00F96B2D"/>
    <w:rsid w:val="00FA42E2"/>
    <w:rsid w:val="00FA4959"/>
    <w:rsid w:val="00FA4ADD"/>
    <w:rsid w:val="00FB7397"/>
    <w:rsid w:val="00FC2829"/>
    <w:rsid w:val="00FC59FA"/>
    <w:rsid w:val="00FD25DE"/>
    <w:rsid w:val="00FD4510"/>
    <w:rsid w:val="00FE0106"/>
    <w:rsid w:val="00FF0531"/>
    <w:rsid w:val="00FF1CA9"/>
    <w:rsid w:val="00FF2683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211FA08D"/>
  <w15:chartTrackingRefBased/>
  <w15:docId w15:val="{5A1BE7F9-6801-4700-B911-4266497E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ind w:left="567" w:hanging="567"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  <w:rPr>
      <w:szCs w:val="22"/>
      <w:lang w:eastAsia="en-GB"/>
    </w:rPr>
  </w:style>
  <w:style w:type="paragraph" w:styleId="BodyText3">
    <w:name w:val="Body Text 3"/>
    <w:basedOn w:val="Normal"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color w:val="0000FF"/>
      <w:szCs w:val="22"/>
      <w:lang w:eastAsia="en-GB"/>
    </w:rPr>
  </w:style>
  <w:style w:type="paragraph" w:styleId="BodyTextIndent2">
    <w:name w:val="Body Text Indent 2"/>
    <w:basedOn w:val="Normal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2">
    <w:name w:val="Body Text 2"/>
    <w:basedOn w:val="Normal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szCs w:val="22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EMEAEnBodyText">
    <w:name w:val="EMEA En Body Text"/>
    <w:basedOn w:val="Normal"/>
    <w:pPr>
      <w:tabs>
        <w:tab w:val="clear" w:pos="567"/>
      </w:tabs>
      <w:spacing w:before="120" w:after="120" w:line="240" w:lineRule="auto"/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30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</w:tabs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</w:tabs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</w:tabs>
    </w:pPr>
  </w:style>
  <w:style w:type="paragraph" w:styleId="BodyTextIndent3">
    <w:name w:val="Body Text Indent 3"/>
    <w:basedOn w:val="Normal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53ACC"/>
    <w:rPr>
      <w:b/>
      <w:bCs/>
    </w:rPr>
  </w:style>
  <w:style w:type="paragraph" w:customStyle="1" w:styleId="BodytextAgency">
    <w:name w:val="Body text (Agency)"/>
    <w:basedOn w:val="Normal"/>
    <w:link w:val="BodytextAgencyChar"/>
    <w:rsid w:val="00F00876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rsid w:val="00F00876"/>
    <w:rPr>
      <w:rFonts w:ascii="Verdana" w:eastAsia="Verdana" w:hAnsi="Verdana" w:cs="Verdana"/>
      <w:sz w:val="18"/>
      <w:szCs w:val="18"/>
    </w:rPr>
  </w:style>
  <w:style w:type="paragraph" w:styleId="NoSpacing">
    <w:name w:val="No Spacing"/>
    <w:uiPriority w:val="1"/>
    <w:qFormat/>
    <w:rsid w:val="00610CD3"/>
    <w:pPr>
      <w:tabs>
        <w:tab w:val="left" w:pos="567"/>
      </w:tabs>
    </w:pPr>
    <w:rPr>
      <w:sz w:val="22"/>
      <w:lang w:eastAsia="en-US"/>
    </w:rPr>
  </w:style>
  <w:style w:type="character" w:customStyle="1" w:styleId="FooterChar">
    <w:name w:val="Footer Char"/>
    <w:link w:val="Footer"/>
    <w:uiPriority w:val="99"/>
    <w:rsid w:val="002342A1"/>
    <w:rPr>
      <w:rFonts w:ascii="Helvetica" w:hAnsi="Helvetica"/>
      <w:sz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kaloid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F88F-40F6-4DE2-8B9C-2CA5B0E5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7</Pages>
  <Words>2461</Words>
  <Characters>14033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Hreferralspccleanen</vt:lpstr>
      <vt:lpstr>Hreferralspccleanen</vt:lpstr>
    </vt:vector>
  </TitlesOfParts>
  <Company>EMEA</Company>
  <LinksUpToDate>false</LinksUpToDate>
  <CharactersWithSpaces>16462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Hreferralspccleanen</dc:title>
  <dc:subject>General-EMA/53548/2010</dc:subject>
  <dc:creator>adrobova@Alkaloid.com.mk</dc:creator>
  <cp:keywords/>
  <cp:lastModifiedBy>Marija MK. Kadieva</cp:lastModifiedBy>
  <cp:revision>47</cp:revision>
  <cp:lastPrinted>2021-06-08T11:46:00Z</cp:lastPrinted>
  <dcterms:created xsi:type="dcterms:W3CDTF">2021-01-28T18:32:00Z</dcterms:created>
  <dcterms:modified xsi:type="dcterms:W3CDTF">2022-02-07T09:49:00Z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Espinasse Claire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53548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General-EMA/53548/2010</vt:lpwstr>
  </property>
  <property fmtid="{D5CDD505-2E9C-101B-9397-08002B2CF9AE}" pid="30" name="DM_Version">
    <vt:lpwstr>CURRENT,1.3</vt:lpwstr>
  </property>
  <property fmtid="{D5CDD505-2E9C-101B-9397-08002B2CF9AE}" pid="31" name="DM_Name">
    <vt:lpwstr>Hreferralspccleanen</vt:lpwstr>
  </property>
  <property fmtid="{D5CDD505-2E9C-101B-9397-08002B2CF9AE}" pid="32" name="DM_Creation_Date">
    <vt:lpwstr>05/02/2016 17:09:34</vt:lpwstr>
  </property>
  <property fmtid="{D5CDD505-2E9C-101B-9397-08002B2CF9AE}" pid="33" name="DM_Modify_Date">
    <vt:lpwstr>05/02/2016 17:10:00</vt:lpwstr>
  </property>
  <property fmtid="{D5CDD505-2E9C-101B-9397-08002B2CF9AE}" pid="34" name="DM_Creator_Name">
    <vt:lpwstr>Akhtar Tia</vt:lpwstr>
  </property>
  <property fmtid="{D5CDD505-2E9C-101B-9397-08002B2CF9AE}" pid="35" name="DM_Modifier_Name">
    <vt:lpwstr>Akhtar Tia</vt:lpwstr>
  </property>
  <property fmtid="{D5CDD505-2E9C-101B-9397-08002B2CF9AE}" pid="36" name="DM_Type">
    <vt:lpwstr>emea_document</vt:lpwstr>
  </property>
  <property fmtid="{D5CDD505-2E9C-101B-9397-08002B2CF9AE}" pid="37" name="DM_DocRefId">
    <vt:lpwstr>EMA/64179/2016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Meeting/WPs SAGs DGs and other WGs/CxMP - QRD/3. Other activities/02. Procedures/01. QRD PI templates/03 QRD H-Referral templates/08 H Referral template v 4.0 February16</vt:lpwstr>
  </property>
  <property fmtid="{D5CDD505-2E9C-101B-9397-08002B2CF9AE}" pid="40" name="DM_emea_doc_ref_id">
    <vt:lpwstr>EMA/64179/2016</vt:lpwstr>
  </property>
  <property fmtid="{D5CDD505-2E9C-101B-9397-08002B2CF9AE}" pid="41" name="DM_Modifer_Name">
    <vt:lpwstr>Akhtar Tia</vt:lpwstr>
  </property>
  <property fmtid="{D5CDD505-2E9C-101B-9397-08002B2CF9AE}" pid="42" name="DM_Modified_Date">
    <vt:lpwstr>05/02/2016 17:10:00</vt:lpwstr>
  </property>
</Properties>
</file>