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F7" w:rsidRPr="002C6760" w:rsidRDefault="00553ACE" w:rsidP="00D84514">
      <w:pPr>
        <w:jc w:val="center"/>
        <w:outlineLvl w:val="0"/>
        <w:rPr>
          <w:noProof/>
          <w:sz w:val="22"/>
          <w:szCs w:val="22"/>
        </w:rPr>
      </w:pPr>
      <w:r w:rsidRPr="002C6760">
        <w:rPr>
          <w:b/>
          <w:bCs/>
          <w:sz w:val="22"/>
          <w:szCs w:val="22"/>
        </w:rPr>
        <w:t>Листовка: информация за потребителя</w:t>
      </w:r>
    </w:p>
    <w:p w:rsidR="004419D7" w:rsidRPr="002C6760" w:rsidRDefault="004419D7" w:rsidP="00D84514">
      <w:pPr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  <w:lang w:val="en-GB"/>
        </w:rPr>
      </w:pPr>
    </w:p>
    <w:p w:rsidR="000121D4" w:rsidRPr="002C6760" w:rsidRDefault="004676E4" w:rsidP="000121D4">
      <w:pPr>
        <w:tabs>
          <w:tab w:val="left" w:pos="567"/>
        </w:tabs>
        <w:jc w:val="center"/>
        <w:rPr>
          <w:b/>
          <w:bCs/>
          <w:spacing w:val="2"/>
          <w:sz w:val="22"/>
          <w:szCs w:val="22"/>
        </w:rPr>
      </w:pPr>
      <w:r w:rsidRPr="00C75A6B">
        <w:rPr>
          <w:b/>
          <w:bCs/>
          <w:sz w:val="22"/>
          <w:szCs w:val="22"/>
        </w:rPr>
        <w:t>Назопас</w:t>
      </w:r>
      <w:r w:rsidR="000121D4" w:rsidRPr="00C75A6B">
        <w:rPr>
          <w:b/>
          <w:bCs/>
          <w:sz w:val="22"/>
          <w:szCs w:val="22"/>
        </w:rPr>
        <w:t xml:space="preserve"> 0,5 mg/ml капки за нос, разтвор</w:t>
      </w:r>
      <w:r w:rsidR="000121D4" w:rsidRPr="00C75A6B">
        <w:rPr>
          <w:b/>
          <w:bCs/>
          <w:sz w:val="22"/>
          <w:szCs w:val="22"/>
        </w:rPr>
        <w:br/>
      </w:r>
      <w:r w:rsidRPr="00C75A6B">
        <w:rPr>
          <w:b/>
          <w:bCs/>
          <w:sz w:val="22"/>
          <w:szCs w:val="22"/>
        </w:rPr>
        <w:t>Nazopass</w:t>
      </w:r>
      <w:r w:rsidR="000121D4" w:rsidRPr="00C75A6B">
        <w:rPr>
          <w:b/>
          <w:bCs/>
          <w:sz w:val="22"/>
          <w:szCs w:val="22"/>
        </w:rPr>
        <w:t xml:space="preserve"> 0.5 mg/ml nasal drops, solution</w:t>
      </w:r>
    </w:p>
    <w:p w:rsidR="004419D7" w:rsidRPr="002C6760" w:rsidRDefault="004419D7" w:rsidP="00D84514">
      <w:pPr>
        <w:tabs>
          <w:tab w:val="left" w:pos="567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2C6760">
        <w:rPr>
          <w:sz w:val="22"/>
          <w:szCs w:val="22"/>
        </w:rPr>
        <w:t>оксиметазолин</w:t>
      </w:r>
      <w:r w:rsidR="00BB4B88">
        <w:rPr>
          <w:sz w:val="22"/>
          <w:szCs w:val="22"/>
        </w:rPr>
        <w:t>ов</w:t>
      </w:r>
      <w:r w:rsidRPr="002C6760">
        <w:rPr>
          <w:sz w:val="22"/>
          <w:szCs w:val="22"/>
        </w:rPr>
        <w:t xml:space="preserve"> хидрохлорид (</w:t>
      </w:r>
      <w:r w:rsidRPr="002C6760">
        <w:rPr>
          <w:i/>
          <w:iCs/>
          <w:sz w:val="22"/>
          <w:szCs w:val="22"/>
        </w:rPr>
        <w:t>оxymetazoline hydrochloride</w:t>
      </w:r>
      <w:r w:rsidRPr="002C6760">
        <w:rPr>
          <w:sz w:val="22"/>
          <w:szCs w:val="22"/>
        </w:rPr>
        <w:t>)</w:t>
      </w:r>
    </w:p>
    <w:p w:rsidR="004419D7" w:rsidRPr="002C6760" w:rsidRDefault="004419D7" w:rsidP="00D84514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2"/>
          <w:szCs w:val="22"/>
          <w:lang w:val="en-GB"/>
        </w:rPr>
      </w:pPr>
    </w:p>
    <w:p w:rsidR="00AC3546" w:rsidRPr="002C6760" w:rsidRDefault="00AC3546" w:rsidP="00D84514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2"/>
          <w:szCs w:val="22"/>
          <w:lang w:val="en-GB"/>
        </w:rPr>
      </w:pPr>
    </w:p>
    <w:p w:rsidR="004419D7" w:rsidRPr="002C6760" w:rsidRDefault="00AC1758" w:rsidP="00D84514">
      <w:pPr>
        <w:tabs>
          <w:tab w:val="left" w:pos="567"/>
        </w:tabs>
        <w:rPr>
          <w:b/>
          <w:sz w:val="22"/>
          <w:szCs w:val="22"/>
        </w:rPr>
      </w:pPr>
      <w:r w:rsidRPr="002C6760">
        <w:rPr>
          <w:b/>
          <w:bCs/>
          <w:sz w:val="22"/>
          <w:szCs w:val="22"/>
        </w:rPr>
        <w:t>Прочетете внимателно цялата листовка, преди да започнете да използвате това лекарство, тъй като тя съдържа важна за Вас информация.</w:t>
      </w:r>
    </w:p>
    <w:p w:rsidR="004419D7" w:rsidRPr="002C6760" w:rsidRDefault="004419D7" w:rsidP="00D84514">
      <w:pPr>
        <w:rPr>
          <w:sz w:val="22"/>
          <w:szCs w:val="22"/>
        </w:rPr>
      </w:pPr>
      <w:r w:rsidRPr="002C6760">
        <w:rPr>
          <w:sz w:val="22"/>
          <w:szCs w:val="22"/>
        </w:rPr>
        <w:t xml:space="preserve">Винаги използвайте това лекарство точно както е описано в тази листовка или както Ви е казал Вашият лекар или фармацевт. </w:t>
      </w:r>
    </w:p>
    <w:p w:rsidR="004419D7" w:rsidRPr="002C6760" w:rsidRDefault="004419D7" w:rsidP="00D84514">
      <w:pPr>
        <w:numPr>
          <w:ilvl w:val="0"/>
          <w:numId w:val="9"/>
        </w:numPr>
        <w:tabs>
          <w:tab w:val="left" w:pos="567"/>
        </w:tabs>
        <w:rPr>
          <w:sz w:val="22"/>
          <w:szCs w:val="22"/>
        </w:rPr>
      </w:pPr>
      <w:r w:rsidRPr="002C6760">
        <w:rPr>
          <w:sz w:val="22"/>
          <w:szCs w:val="22"/>
        </w:rPr>
        <w:t>Запазете тази листовка. Може да се наложи да я прочетете отново.</w:t>
      </w:r>
    </w:p>
    <w:p w:rsidR="004419D7" w:rsidRPr="002C6760" w:rsidRDefault="004419D7" w:rsidP="00D84514">
      <w:pPr>
        <w:numPr>
          <w:ilvl w:val="0"/>
          <w:numId w:val="9"/>
        </w:numPr>
        <w:tabs>
          <w:tab w:val="left" w:pos="567"/>
        </w:tabs>
        <w:rPr>
          <w:sz w:val="22"/>
          <w:szCs w:val="22"/>
        </w:rPr>
      </w:pPr>
      <w:r w:rsidRPr="002C6760">
        <w:rPr>
          <w:sz w:val="22"/>
          <w:szCs w:val="22"/>
        </w:rPr>
        <w:t>Ако се нуждаете от допълнителна информация или съвет, попитайте Вашия фармацевт.</w:t>
      </w:r>
    </w:p>
    <w:p w:rsidR="006943F7" w:rsidRPr="002C6760" w:rsidRDefault="006943F7" w:rsidP="00D84514">
      <w:pPr>
        <w:numPr>
          <w:ilvl w:val="0"/>
          <w:numId w:val="9"/>
        </w:numPr>
        <w:tabs>
          <w:tab w:val="left" w:pos="1724"/>
        </w:tabs>
        <w:suppressAutoHyphens/>
        <w:ind w:right="-2"/>
        <w:rPr>
          <w:noProof/>
          <w:sz w:val="22"/>
          <w:szCs w:val="22"/>
        </w:rPr>
      </w:pPr>
      <w:r w:rsidRPr="002C6760">
        <w:rPr>
          <w:sz w:val="22"/>
          <w:szCs w:val="22"/>
        </w:rPr>
        <w:t>Ако получите някакви нежелани реакции, уведомете Вашия лекар или фармацевт. Това включва и всички възможни нежелани реакции, неописани в тази листовка. Вижте точка 4.</w:t>
      </w:r>
    </w:p>
    <w:p w:rsidR="004419D7" w:rsidRPr="002C6760" w:rsidRDefault="00F476CA" w:rsidP="00D84514">
      <w:pPr>
        <w:numPr>
          <w:ilvl w:val="0"/>
          <w:numId w:val="9"/>
        </w:numPr>
        <w:tabs>
          <w:tab w:val="left" w:pos="567"/>
        </w:tabs>
        <w:rPr>
          <w:sz w:val="22"/>
          <w:szCs w:val="22"/>
        </w:rPr>
      </w:pPr>
      <w:r w:rsidRPr="002C6760">
        <w:rPr>
          <w:sz w:val="22"/>
          <w:szCs w:val="22"/>
        </w:rPr>
        <w:t>Ако след 5</w:t>
      </w:r>
      <w:r w:rsidRPr="002C6760">
        <w:rPr>
          <w:sz w:val="22"/>
          <w:szCs w:val="22"/>
        </w:rPr>
        <w:noBreakHyphen/>
        <w:t>7 дни не се чувствате по-добре или състоянието Ви се влоши, трябва да потърсите лекарска помощ.</w:t>
      </w:r>
    </w:p>
    <w:p w:rsidR="005229A6" w:rsidRPr="002C6760" w:rsidRDefault="005229A6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  <w:lang w:val="en-GB"/>
        </w:rPr>
      </w:pPr>
    </w:p>
    <w:p w:rsidR="00C3426A" w:rsidRPr="002C6760" w:rsidRDefault="00844E53" w:rsidP="00D84514">
      <w:pPr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</w:rPr>
      </w:pPr>
      <w:r w:rsidRPr="002C6760">
        <w:rPr>
          <w:b/>
          <w:bCs/>
          <w:sz w:val="22"/>
          <w:szCs w:val="22"/>
        </w:rPr>
        <w:t>Какво съдържа тази листовка</w:t>
      </w:r>
    </w:p>
    <w:p w:rsidR="002A4015" w:rsidRPr="002C6760" w:rsidRDefault="002A4015" w:rsidP="00D84514">
      <w:pPr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  <w:lang w:val="en-GB"/>
        </w:rPr>
      </w:pPr>
    </w:p>
    <w:p w:rsidR="004419D7" w:rsidRPr="002C6760" w:rsidRDefault="004419D7" w:rsidP="0014481A">
      <w:pPr>
        <w:numPr>
          <w:ilvl w:val="0"/>
          <w:numId w:val="25"/>
        </w:numPr>
        <w:ind w:right="-29"/>
        <w:rPr>
          <w:sz w:val="22"/>
          <w:szCs w:val="22"/>
        </w:rPr>
      </w:pPr>
      <w:r w:rsidRPr="002C6760">
        <w:rPr>
          <w:sz w:val="22"/>
          <w:szCs w:val="22"/>
        </w:rPr>
        <w:t xml:space="preserve">Какво представлява </w:t>
      </w:r>
      <w:r w:rsidR="004676E4" w:rsidRPr="002C6760">
        <w:rPr>
          <w:sz w:val="22"/>
          <w:szCs w:val="22"/>
        </w:rPr>
        <w:t>Назопас</w:t>
      </w:r>
      <w:r w:rsidRPr="002C6760">
        <w:rPr>
          <w:sz w:val="22"/>
          <w:szCs w:val="22"/>
        </w:rPr>
        <w:t xml:space="preserve"> и за какво се използва</w:t>
      </w:r>
    </w:p>
    <w:p w:rsidR="00844E53" w:rsidRPr="002C6760" w:rsidRDefault="00844E53" w:rsidP="00D84514">
      <w:pPr>
        <w:numPr>
          <w:ilvl w:val="0"/>
          <w:numId w:val="25"/>
        </w:numPr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 xml:space="preserve">Какво трябва да знаете, преди да използвате </w:t>
      </w:r>
      <w:r w:rsidR="004676E4" w:rsidRPr="002C6760">
        <w:rPr>
          <w:sz w:val="22"/>
          <w:szCs w:val="22"/>
        </w:rPr>
        <w:t>Назопас</w:t>
      </w:r>
    </w:p>
    <w:p w:rsidR="00844E53" w:rsidRPr="002C6760" w:rsidRDefault="00844E53" w:rsidP="00D84514">
      <w:pPr>
        <w:numPr>
          <w:ilvl w:val="0"/>
          <w:numId w:val="25"/>
        </w:numPr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 xml:space="preserve">Как да използвате </w:t>
      </w:r>
      <w:r w:rsidR="004676E4" w:rsidRPr="002C6760">
        <w:rPr>
          <w:sz w:val="22"/>
          <w:szCs w:val="22"/>
        </w:rPr>
        <w:t>Назопас</w:t>
      </w:r>
    </w:p>
    <w:p w:rsidR="00844E53" w:rsidRPr="002C6760" w:rsidRDefault="00844E53" w:rsidP="00D84514">
      <w:pPr>
        <w:numPr>
          <w:ilvl w:val="0"/>
          <w:numId w:val="25"/>
        </w:numPr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>Възможни нежелани реакции</w:t>
      </w:r>
    </w:p>
    <w:p w:rsidR="00844E53" w:rsidRPr="002C6760" w:rsidRDefault="004419D7" w:rsidP="00D84514">
      <w:pPr>
        <w:numPr>
          <w:ilvl w:val="0"/>
          <w:numId w:val="25"/>
        </w:numPr>
        <w:tabs>
          <w:tab w:val="left" w:pos="708"/>
        </w:tabs>
        <w:ind w:right="-29"/>
        <w:rPr>
          <w:sz w:val="22"/>
          <w:szCs w:val="22"/>
        </w:rPr>
      </w:pPr>
      <w:r w:rsidRPr="002C6760">
        <w:rPr>
          <w:sz w:val="22"/>
          <w:szCs w:val="22"/>
        </w:rPr>
        <w:t xml:space="preserve">Как да съхранявате </w:t>
      </w:r>
      <w:r w:rsidR="004676E4" w:rsidRPr="002C6760">
        <w:rPr>
          <w:sz w:val="22"/>
          <w:szCs w:val="22"/>
        </w:rPr>
        <w:t>Назопас</w:t>
      </w:r>
    </w:p>
    <w:p w:rsidR="004419D7" w:rsidRPr="002C6760" w:rsidRDefault="002C6E96" w:rsidP="00D84514">
      <w:pPr>
        <w:numPr>
          <w:ilvl w:val="0"/>
          <w:numId w:val="25"/>
        </w:numPr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>Съдържание на опаковката и допълнителна информация</w:t>
      </w:r>
    </w:p>
    <w:p w:rsidR="00844E53" w:rsidRPr="002C6760" w:rsidRDefault="00844E53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  <w:lang w:val="en-GB"/>
        </w:rPr>
      </w:pPr>
    </w:p>
    <w:p w:rsidR="00CE2129" w:rsidRPr="002C6760" w:rsidRDefault="00CE2129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  <w:lang w:val="en-GB"/>
        </w:rPr>
      </w:pPr>
    </w:p>
    <w:p w:rsidR="00844E53" w:rsidRPr="002C6760" w:rsidRDefault="00844E53" w:rsidP="00D84514">
      <w:pPr>
        <w:ind w:left="567" w:right="-2" w:hanging="567"/>
        <w:rPr>
          <w:b/>
          <w:sz w:val="22"/>
          <w:szCs w:val="22"/>
        </w:rPr>
      </w:pPr>
      <w:r w:rsidRPr="002C6760">
        <w:rPr>
          <w:b/>
          <w:bCs/>
          <w:sz w:val="22"/>
          <w:szCs w:val="22"/>
        </w:rPr>
        <w:t>1.</w:t>
      </w:r>
      <w:r w:rsidRPr="002C6760">
        <w:rPr>
          <w:b/>
          <w:bCs/>
          <w:sz w:val="22"/>
          <w:szCs w:val="22"/>
        </w:rPr>
        <w:tab/>
        <w:t xml:space="preserve">Какво представлява </w:t>
      </w:r>
      <w:r w:rsidR="004676E4" w:rsidRPr="002C6760">
        <w:rPr>
          <w:b/>
          <w:bCs/>
          <w:sz w:val="22"/>
          <w:szCs w:val="22"/>
        </w:rPr>
        <w:t>Назопас</w:t>
      </w:r>
      <w:r w:rsidRPr="002C6760">
        <w:rPr>
          <w:b/>
          <w:bCs/>
          <w:sz w:val="22"/>
          <w:szCs w:val="22"/>
        </w:rPr>
        <w:t xml:space="preserve"> и за какво се използва</w:t>
      </w:r>
    </w:p>
    <w:p w:rsidR="00E846DD" w:rsidRPr="002C6760" w:rsidRDefault="00E846DD" w:rsidP="00D84514">
      <w:pPr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  <w:lang w:val="en-GB"/>
        </w:rPr>
      </w:pPr>
    </w:p>
    <w:p w:rsidR="004419D7" w:rsidRPr="002C6760" w:rsidRDefault="004676E4" w:rsidP="00D84514">
      <w:pPr>
        <w:pStyle w:val="PlainText"/>
        <w:tabs>
          <w:tab w:val="clear" w:pos="1040"/>
          <w:tab w:val="left" w:pos="567"/>
        </w:tabs>
        <w:spacing w:after="0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2C6760">
        <w:rPr>
          <w:rFonts w:ascii="Times New Roman" w:hAnsi="Times New Roman" w:cs="Times New Roman"/>
          <w:sz w:val="22"/>
          <w:szCs w:val="22"/>
        </w:rPr>
        <w:t>Назопас</w:t>
      </w:r>
      <w:r w:rsidR="0076495C" w:rsidRPr="002C6760">
        <w:rPr>
          <w:rFonts w:ascii="Times New Roman" w:hAnsi="Times New Roman" w:cs="Times New Roman"/>
          <w:sz w:val="22"/>
          <w:szCs w:val="22"/>
        </w:rPr>
        <w:t xml:space="preserve"> е само за приложение в носа и съдържа активното вещество оксиметазолин хидрохлорид. Това активно вещество има вазоконстрикторни свойства и следователно намалява отока на лигавиците.</w:t>
      </w:r>
    </w:p>
    <w:p w:rsidR="004419D7" w:rsidRPr="002C6760" w:rsidRDefault="004419D7" w:rsidP="00D84514">
      <w:pPr>
        <w:tabs>
          <w:tab w:val="left" w:pos="567"/>
        </w:tabs>
        <w:rPr>
          <w:sz w:val="22"/>
          <w:szCs w:val="22"/>
          <w:lang w:val="en-GB"/>
        </w:rPr>
      </w:pPr>
    </w:p>
    <w:p w:rsidR="00626400" w:rsidRPr="002C6760" w:rsidRDefault="004676E4" w:rsidP="00626400">
      <w:pPr>
        <w:tabs>
          <w:tab w:val="left" w:pos="567"/>
        </w:tabs>
        <w:rPr>
          <w:sz w:val="22"/>
          <w:szCs w:val="22"/>
        </w:rPr>
      </w:pPr>
      <w:r w:rsidRPr="00C75A6B">
        <w:rPr>
          <w:sz w:val="22"/>
          <w:szCs w:val="22"/>
        </w:rPr>
        <w:t>Назопас</w:t>
      </w:r>
      <w:r w:rsidR="00626400" w:rsidRPr="00C75A6B">
        <w:rPr>
          <w:sz w:val="22"/>
          <w:szCs w:val="22"/>
        </w:rPr>
        <w:t xml:space="preserve"> може да се използва при възрастни и деца на възраст над 6 години при следните </w:t>
      </w:r>
      <w:r w:rsidRPr="00C75A6B">
        <w:rPr>
          <w:sz w:val="22"/>
          <w:szCs w:val="22"/>
        </w:rPr>
        <w:t>състояния</w:t>
      </w:r>
      <w:r w:rsidR="00626400" w:rsidRPr="00C75A6B">
        <w:rPr>
          <w:sz w:val="22"/>
          <w:szCs w:val="22"/>
        </w:rPr>
        <w:t>:</w:t>
      </w:r>
    </w:p>
    <w:p w:rsidR="00626400" w:rsidRPr="002C6760" w:rsidRDefault="00626400" w:rsidP="00D84514">
      <w:pPr>
        <w:tabs>
          <w:tab w:val="left" w:pos="567"/>
        </w:tabs>
        <w:rPr>
          <w:sz w:val="22"/>
          <w:szCs w:val="22"/>
          <w:lang w:val="en-GB"/>
        </w:rPr>
      </w:pPr>
    </w:p>
    <w:p w:rsidR="00D433E2" w:rsidRPr="002C6760" w:rsidRDefault="00BC7F6D" w:rsidP="00E548AA">
      <w:pPr>
        <w:pStyle w:val="PlainText"/>
        <w:tabs>
          <w:tab w:val="clear" w:pos="1040"/>
        </w:tabs>
        <w:autoSpaceDE w:val="0"/>
        <w:autoSpaceDN w:val="0"/>
        <w:spacing w:after="0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2C6760">
        <w:rPr>
          <w:rFonts w:ascii="Times New Roman" w:hAnsi="Times New Roman" w:cs="Times New Roman"/>
          <w:sz w:val="22"/>
          <w:szCs w:val="22"/>
        </w:rPr>
        <w:t>Облекчаване на запушването на носа, свързано с възпаление на носната лигавица (ринит):</w:t>
      </w:r>
    </w:p>
    <w:p w:rsidR="004419D7" w:rsidRPr="002C6760" w:rsidRDefault="008E2209" w:rsidP="00E548AA">
      <w:pPr>
        <w:pStyle w:val="PlainText"/>
        <w:numPr>
          <w:ilvl w:val="2"/>
          <w:numId w:val="26"/>
        </w:numPr>
        <w:tabs>
          <w:tab w:val="clear" w:pos="2160"/>
          <w:tab w:val="num" w:pos="1440"/>
        </w:tabs>
        <w:autoSpaceDE w:val="0"/>
        <w:autoSpaceDN w:val="0"/>
        <w:spacing w:after="0"/>
        <w:ind w:left="1080" w:firstLine="0"/>
        <w:jc w:val="left"/>
        <w:rPr>
          <w:rFonts w:ascii="Times New Roman" w:hAnsi="Times New Roman" w:cs="Times New Roman"/>
          <w:sz w:val="22"/>
          <w:szCs w:val="22"/>
        </w:rPr>
      </w:pPr>
      <w:r w:rsidRPr="002C6760">
        <w:rPr>
          <w:rFonts w:ascii="Times New Roman" w:hAnsi="Times New Roman" w:cs="Times New Roman"/>
          <w:sz w:val="22"/>
          <w:szCs w:val="22"/>
        </w:rPr>
        <w:t>придружено от настинка (остър ринит);</w:t>
      </w:r>
    </w:p>
    <w:p w:rsidR="004419D7" w:rsidRPr="002C6760" w:rsidRDefault="00EA0F58" w:rsidP="00E548AA">
      <w:pPr>
        <w:pStyle w:val="PlainText"/>
        <w:numPr>
          <w:ilvl w:val="2"/>
          <w:numId w:val="26"/>
        </w:numPr>
        <w:tabs>
          <w:tab w:val="clear" w:pos="2160"/>
          <w:tab w:val="num" w:pos="1440"/>
        </w:tabs>
        <w:autoSpaceDE w:val="0"/>
        <w:autoSpaceDN w:val="0"/>
        <w:spacing w:after="0"/>
        <w:ind w:left="1080" w:firstLine="0"/>
        <w:jc w:val="left"/>
        <w:rPr>
          <w:rFonts w:ascii="Times New Roman" w:hAnsi="Times New Roman" w:cs="Times New Roman"/>
          <w:sz w:val="22"/>
          <w:szCs w:val="22"/>
        </w:rPr>
      </w:pPr>
      <w:r w:rsidRPr="002C6760">
        <w:rPr>
          <w:rFonts w:ascii="Times New Roman" w:hAnsi="Times New Roman" w:cs="Times New Roman"/>
          <w:sz w:val="22"/>
          <w:szCs w:val="22"/>
        </w:rPr>
        <w:t>като сенна хрема (алергичен ринит);</w:t>
      </w:r>
    </w:p>
    <w:p w:rsidR="004419D7" w:rsidRPr="002C6760" w:rsidRDefault="000B62CD" w:rsidP="00E548AA">
      <w:pPr>
        <w:pStyle w:val="PlainText"/>
        <w:numPr>
          <w:ilvl w:val="2"/>
          <w:numId w:val="26"/>
        </w:numPr>
        <w:tabs>
          <w:tab w:val="clear" w:pos="2160"/>
          <w:tab w:val="num" w:pos="1440"/>
        </w:tabs>
        <w:autoSpaceDE w:val="0"/>
        <w:autoSpaceDN w:val="0"/>
        <w:spacing w:after="0"/>
        <w:ind w:left="1080" w:firstLine="0"/>
        <w:jc w:val="left"/>
        <w:rPr>
          <w:rFonts w:ascii="Times New Roman" w:hAnsi="Times New Roman" w:cs="Times New Roman"/>
          <w:sz w:val="22"/>
          <w:szCs w:val="22"/>
        </w:rPr>
      </w:pPr>
      <w:r w:rsidRPr="002C6760">
        <w:rPr>
          <w:rFonts w:ascii="Times New Roman" w:hAnsi="Times New Roman" w:cs="Times New Roman"/>
          <w:sz w:val="22"/>
          <w:szCs w:val="22"/>
        </w:rPr>
        <w:t>причинено от различни видове дразнители (вазомоторен ринит);</w:t>
      </w:r>
    </w:p>
    <w:p w:rsidR="003F155E" w:rsidRPr="002C6760" w:rsidRDefault="00BC7F6D" w:rsidP="00BF3D35">
      <w:pPr>
        <w:pStyle w:val="PlainText"/>
        <w:numPr>
          <w:ilvl w:val="1"/>
          <w:numId w:val="26"/>
        </w:numPr>
        <w:autoSpaceDE w:val="0"/>
        <w:autoSpaceDN w:val="0"/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2C6760">
        <w:rPr>
          <w:rFonts w:ascii="Times New Roman" w:hAnsi="Times New Roman" w:cs="Times New Roman"/>
          <w:sz w:val="22"/>
          <w:szCs w:val="22"/>
        </w:rPr>
        <w:t xml:space="preserve">придружено от възпаление на лигавицата на синусите (синузит); </w:t>
      </w:r>
    </w:p>
    <w:p w:rsidR="004419D7" w:rsidRPr="002C6760" w:rsidRDefault="00BC7F6D" w:rsidP="00BF3D35">
      <w:pPr>
        <w:pStyle w:val="PlainText"/>
        <w:numPr>
          <w:ilvl w:val="1"/>
          <w:numId w:val="26"/>
        </w:numPr>
        <w:autoSpaceDE w:val="0"/>
        <w:autoSpaceDN w:val="0"/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2C6760">
        <w:rPr>
          <w:rFonts w:ascii="Times New Roman" w:hAnsi="Times New Roman" w:cs="Times New Roman"/>
          <w:sz w:val="22"/>
          <w:szCs w:val="22"/>
        </w:rPr>
        <w:t xml:space="preserve">придружено от възпаление на евстахиевата тръба и средното ухо. </w:t>
      </w:r>
    </w:p>
    <w:p w:rsidR="00BC7F6D" w:rsidRPr="002C6760" w:rsidRDefault="00BC7F6D" w:rsidP="00E548AA">
      <w:pPr>
        <w:pStyle w:val="PlainText"/>
        <w:tabs>
          <w:tab w:val="clear" w:pos="1040"/>
        </w:tabs>
        <w:autoSpaceDE w:val="0"/>
        <w:autoSpaceDN w:val="0"/>
        <w:spacing w:after="0"/>
        <w:ind w:left="0" w:firstLine="0"/>
        <w:jc w:val="left"/>
        <w:rPr>
          <w:rFonts w:ascii="Times New Roman" w:hAnsi="Times New Roman" w:cs="Times New Roman"/>
          <w:sz w:val="22"/>
          <w:szCs w:val="22"/>
          <w:lang w:val="en-GB"/>
        </w:rPr>
      </w:pPr>
    </w:p>
    <w:p w:rsidR="004F39BB" w:rsidRPr="002C6760" w:rsidRDefault="00DC2AB9" w:rsidP="00E548AA">
      <w:pPr>
        <w:pStyle w:val="PlainText"/>
        <w:tabs>
          <w:tab w:val="clear" w:pos="1040"/>
        </w:tabs>
        <w:autoSpaceDE w:val="0"/>
        <w:autoSpaceDN w:val="0"/>
        <w:spacing w:after="0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2C6760">
        <w:rPr>
          <w:rFonts w:ascii="Times New Roman" w:hAnsi="Times New Roman" w:cs="Times New Roman"/>
          <w:sz w:val="22"/>
          <w:szCs w:val="22"/>
        </w:rPr>
        <w:t>П</w:t>
      </w:r>
      <w:r w:rsidR="00BC7F6D" w:rsidRPr="002C6760">
        <w:rPr>
          <w:rFonts w:ascii="Times New Roman" w:hAnsi="Times New Roman" w:cs="Times New Roman"/>
          <w:sz w:val="22"/>
          <w:szCs w:val="22"/>
        </w:rPr>
        <w:t>родукт</w:t>
      </w:r>
      <w:r w:rsidRPr="002C6760">
        <w:rPr>
          <w:rFonts w:ascii="Times New Roman" w:hAnsi="Times New Roman" w:cs="Times New Roman"/>
          <w:sz w:val="22"/>
          <w:szCs w:val="22"/>
        </w:rPr>
        <w:t>ът</w:t>
      </w:r>
      <w:r w:rsidR="00BC7F6D" w:rsidRPr="002C6760">
        <w:rPr>
          <w:rFonts w:ascii="Times New Roman" w:hAnsi="Times New Roman" w:cs="Times New Roman"/>
          <w:sz w:val="22"/>
          <w:szCs w:val="22"/>
        </w:rPr>
        <w:t xml:space="preserve"> може</w:t>
      </w:r>
      <w:r w:rsidRPr="002C6760">
        <w:rPr>
          <w:rFonts w:ascii="Times New Roman" w:hAnsi="Times New Roman" w:cs="Times New Roman"/>
          <w:sz w:val="22"/>
          <w:szCs w:val="22"/>
        </w:rPr>
        <w:t xml:space="preserve">, също така, </w:t>
      </w:r>
      <w:r w:rsidR="00BC7F6D" w:rsidRPr="002C6760">
        <w:rPr>
          <w:rFonts w:ascii="Times New Roman" w:hAnsi="Times New Roman" w:cs="Times New Roman"/>
          <w:sz w:val="22"/>
          <w:szCs w:val="22"/>
        </w:rPr>
        <w:t xml:space="preserve">да се използва за намаляване на отока на лигавицата по време на </w:t>
      </w:r>
      <w:r w:rsidR="002C6760">
        <w:rPr>
          <w:rFonts w:ascii="Times New Roman" w:hAnsi="Times New Roman" w:cs="Times New Roman"/>
          <w:sz w:val="22"/>
          <w:szCs w:val="22"/>
        </w:rPr>
        <w:t>лекарски</w:t>
      </w:r>
      <w:r w:rsidR="00BC7F6D" w:rsidRPr="002C6760">
        <w:rPr>
          <w:rFonts w:ascii="Times New Roman" w:hAnsi="Times New Roman" w:cs="Times New Roman"/>
          <w:sz w:val="22"/>
          <w:szCs w:val="22"/>
        </w:rPr>
        <w:t xml:space="preserve"> прегледи.</w:t>
      </w:r>
    </w:p>
    <w:p w:rsidR="00415707" w:rsidRPr="002C6760" w:rsidRDefault="00415707" w:rsidP="00483277">
      <w:pPr>
        <w:tabs>
          <w:tab w:val="left" w:pos="3165"/>
        </w:tabs>
        <w:autoSpaceDE w:val="0"/>
        <w:autoSpaceDN w:val="0"/>
        <w:adjustRightInd w:val="0"/>
        <w:rPr>
          <w:sz w:val="22"/>
          <w:szCs w:val="22"/>
          <w:lang w:val="en-GB"/>
        </w:rPr>
      </w:pPr>
    </w:p>
    <w:p w:rsidR="00804B2D" w:rsidRPr="002C6760" w:rsidRDefault="00804B2D" w:rsidP="00483277">
      <w:pPr>
        <w:tabs>
          <w:tab w:val="left" w:pos="3165"/>
        </w:tabs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>Ако след 5</w:t>
      </w:r>
      <w:r w:rsidRPr="002C6760">
        <w:rPr>
          <w:sz w:val="22"/>
          <w:szCs w:val="22"/>
        </w:rPr>
        <w:noBreakHyphen/>
        <w:t>7 дни не се чувствате по-добре или състоянието Ви се влоши, трябва да потърсите лекарска помощ.</w:t>
      </w:r>
    </w:p>
    <w:p w:rsidR="00C868BC" w:rsidRPr="002C6760" w:rsidRDefault="00C868BC" w:rsidP="00D84514">
      <w:pPr>
        <w:tabs>
          <w:tab w:val="left" w:pos="3840"/>
        </w:tabs>
        <w:autoSpaceDE w:val="0"/>
        <w:autoSpaceDN w:val="0"/>
        <w:adjustRightInd w:val="0"/>
        <w:rPr>
          <w:sz w:val="22"/>
          <w:szCs w:val="22"/>
          <w:lang w:val="en-GB"/>
        </w:rPr>
      </w:pPr>
    </w:p>
    <w:p w:rsidR="005A3CDE" w:rsidRPr="002C6760" w:rsidRDefault="005A3CDE" w:rsidP="00D84514">
      <w:pPr>
        <w:tabs>
          <w:tab w:val="left" w:pos="3840"/>
        </w:tabs>
        <w:autoSpaceDE w:val="0"/>
        <w:autoSpaceDN w:val="0"/>
        <w:adjustRightInd w:val="0"/>
        <w:rPr>
          <w:sz w:val="22"/>
          <w:szCs w:val="22"/>
          <w:lang w:val="en-GB"/>
        </w:rPr>
      </w:pPr>
    </w:p>
    <w:p w:rsidR="005B089D" w:rsidRPr="002C6760" w:rsidRDefault="005B089D" w:rsidP="00D84514">
      <w:pPr>
        <w:keepNext/>
        <w:numPr>
          <w:ilvl w:val="0"/>
          <w:numId w:val="30"/>
        </w:numPr>
        <w:tabs>
          <w:tab w:val="clear" w:pos="570"/>
        </w:tabs>
        <w:ind w:right="-2"/>
        <w:rPr>
          <w:b/>
          <w:noProof/>
          <w:sz w:val="22"/>
          <w:szCs w:val="22"/>
        </w:rPr>
      </w:pPr>
      <w:r w:rsidRPr="002C6760">
        <w:rPr>
          <w:b/>
          <w:bCs/>
          <w:sz w:val="22"/>
          <w:szCs w:val="22"/>
        </w:rPr>
        <w:t xml:space="preserve">Какво трябва да знаете, преди да използвате </w:t>
      </w:r>
      <w:r w:rsidR="004676E4" w:rsidRPr="002C6760">
        <w:rPr>
          <w:b/>
          <w:bCs/>
          <w:sz w:val="22"/>
          <w:szCs w:val="22"/>
        </w:rPr>
        <w:t>Назопас</w:t>
      </w:r>
    </w:p>
    <w:p w:rsidR="00F5306E" w:rsidRPr="002C6760" w:rsidRDefault="00F5306E" w:rsidP="00D84514">
      <w:pPr>
        <w:keepNext/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  <w:lang w:val="en-GB"/>
        </w:rPr>
      </w:pPr>
    </w:p>
    <w:p w:rsidR="00844E53" w:rsidRPr="002C6760" w:rsidRDefault="00844E53" w:rsidP="00D84514">
      <w:pPr>
        <w:keepNext/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</w:rPr>
      </w:pPr>
      <w:r w:rsidRPr="002C6760">
        <w:rPr>
          <w:b/>
          <w:bCs/>
          <w:sz w:val="22"/>
          <w:szCs w:val="22"/>
        </w:rPr>
        <w:t xml:space="preserve">Не използвате </w:t>
      </w:r>
      <w:r w:rsidR="004676E4" w:rsidRPr="002C6760">
        <w:rPr>
          <w:b/>
          <w:bCs/>
          <w:sz w:val="22"/>
          <w:szCs w:val="22"/>
        </w:rPr>
        <w:t>Назопас</w:t>
      </w:r>
    </w:p>
    <w:p w:rsidR="00F5306E" w:rsidRPr="002C6760" w:rsidRDefault="00BD3276" w:rsidP="00D84514">
      <w:pPr>
        <w:numPr>
          <w:ilvl w:val="0"/>
          <w:numId w:val="27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2C6760">
        <w:rPr>
          <w:sz w:val="22"/>
          <w:szCs w:val="22"/>
        </w:rPr>
        <w:t>ако сте алергични към оксиметазолин или към някоя от останалите съставки на това лекарство (изброени в точка 6);</w:t>
      </w:r>
    </w:p>
    <w:p w:rsidR="00804B2D" w:rsidRPr="002C6760" w:rsidRDefault="00C3426A" w:rsidP="00804B2D">
      <w:pPr>
        <w:pStyle w:val="PlainText"/>
        <w:numPr>
          <w:ilvl w:val="0"/>
          <w:numId w:val="27"/>
        </w:num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2C6760">
        <w:rPr>
          <w:rFonts w:ascii="Times New Roman" w:hAnsi="Times New Roman" w:cs="Times New Roman"/>
          <w:sz w:val="22"/>
          <w:szCs w:val="22"/>
        </w:rPr>
        <w:t>ако имате някакъв вид хронична настинка, при която лигавицата на носа изсъхва и се образуват струпеи (сух ринит);</w:t>
      </w:r>
    </w:p>
    <w:p w:rsidR="00B4663D" w:rsidRPr="002C6760" w:rsidRDefault="006A27FC" w:rsidP="00B4663D">
      <w:pPr>
        <w:widowControl w:val="0"/>
        <w:numPr>
          <w:ilvl w:val="0"/>
          <w:numId w:val="27"/>
        </w:numPr>
        <w:tabs>
          <w:tab w:val="left" w:pos="567"/>
        </w:tabs>
        <w:autoSpaceDE w:val="0"/>
        <w:autoSpaceDN w:val="0"/>
        <w:rPr>
          <w:sz w:val="22"/>
          <w:szCs w:val="22"/>
        </w:rPr>
      </w:pPr>
      <w:r w:rsidRPr="002C6760">
        <w:rPr>
          <w:sz w:val="22"/>
          <w:szCs w:val="22"/>
        </w:rPr>
        <w:t>след хирургично отстраняване на хипофизната жлеза (транссфеноидална хипофизектомия) и друга назална хирургична интервенция с откриване на твърдата мозъчна обвивка (дебела мембрана, която заобикаля мозъка);</w:t>
      </w:r>
    </w:p>
    <w:p w:rsidR="000121D4" w:rsidRPr="00C75A6B" w:rsidRDefault="000121D4" w:rsidP="00D84514">
      <w:pPr>
        <w:numPr>
          <w:ilvl w:val="0"/>
          <w:numId w:val="27"/>
        </w:numPr>
        <w:autoSpaceDE w:val="0"/>
        <w:autoSpaceDN w:val="0"/>
        <w:adjustRightInd w:val="0"/>
        <w:rPr>
          <w:sz w:val="22"/>
          <w:szCs w:val="22"/>
        </w:rPr>
      </w:pPr>
      <w:r w:rsidRPr="00C75A6B">
        <w:rPr>
          <w:sz w:val="22"/>
          <w:szCs w:val="22"/>
        </w:rPr>
        <w:t>при деца под 6-годишна възраст.</w:t>
      </w:r>
    </w:p>
    <w:p w:rsidR="003F155E" w:rsidRPr="002C6760" w:rsidRDefault="003F155E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  <w:lang w:val="en-GB"/>
        </w:rPr>
      </w:pPr>
    </w:p>
    <w:p w:rsidR="009C5210" w:rsidRPr="002C6760" w:rsidRDefault="009C5210" w:rsidP="00D84514">
      <w:pPr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</w:rPr>
      </w:pPr>
      <w:r w:rsidRPr="002C6760">
        <w:rPr>
          <w:b/>
          <w:bCs/>
          <w:sz w:val="22"/>
          <w:szCs w:val="22"/>
        </w:rPr>
        <w:t>Предупреждения и предпазни мерки</w:t>
      </w:r>
    </w:p>
    <w:p w:rsidR="009C5210" w:rsidRPr="002C6760" w:rsidRDefault="009C5210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 xml:space="preserve">Говорете с Вашия лекар или фармацевт, преди да използвате </w:t>
      </w:r>
      <w:r w:rsidR="004676E4" w:rsidRPr="002C6760">
        <w:rPr>
          <w:sz w:val="22"/>
          <w:szCs w:val="22"/>
        </w:rPr>
        <w:t>Назопас</w:t>
      </w:r>
      <w:r w:rsidRPr="002C6760">
        <w:rPr>
          <w:sz w:val="22"/>
          <w:szCs w:val="22"/>
        </w:rPr>
        <w:t>, ако имате някое от изброените по-долу състояния:</w:t>
      </w:r>
    </w:p>
    <w:p w:rsidR="00A23717" w:rsidRPr="002C6760" w:rsidRDefault="001C3F1B" w:rsidP="00D84514">
      <w:pPr>
        <w:numPr>
          <w:ilvl w:val="0"/>
          <w:numId w:val="27"/>
        </w:numPr>
        <w:rPr>
          <w:sz w:val="22"/>
          <w:szCs w:val="22"/>
        </w:rPr>
      </w:pPr>
      <w:r w:rsidRPr="002C6760">
        <w:rPr>
          <w:sz w:val="22"/>
          <w:szCs w:val="22"/>
        </w:rPr>
        <w:t>повишено вътреочно налягане или тесноъгълна глаукома (вид глаукома);</w:t>
      </w:r>
    </w:p>
    <w:p w:rsidR="00A23717" w:rsidRPr="002C6760" w:rsidRDefault="00A23717" w:rsidP="00D84514">
      <w:pPr>
        <w:numPr>
          <w:ilvl w:val="0"/>
          <w:numId w:val="27"/>
        </w:numPr>
        <w:rPr>
          <w:sz w:val="22"/>
          <w:szCs w:val="22"/>
        </w:rPr>
      </w:pPr>
      <w:r w:rsidRPr="002C6760">
        <w:rPr>
          <w:sz w:val="22"/>
          <w:szCs w:val="22"/>
        </w:rPr>
        <w:t>ако имате тежко сърдечносъдово заболяване (като коронарна артериална болест);</w:t>
      </w:r>
    </w:p>
    <w:p w:rsidR="00A23717" w:rsidRPr="002C6760" w:rsidRDefault="00A23717" w:rsidP="00D84514">
      <w:pPr>
        <w:numPr>
          <w:ilvl w:val="0"/>
          <w:numId w:val="27"/>
        </w:numPr>
        <w:rPr>
          <w:sz w:val="22"/>
          <w:szCs w:val="22"/>
        </w:rPr>
      </w:pPr>
      <w:r w:rsidRPr="002C6760">
        <w:rPr>
          <w:sz w:val="22"/>
          <w:szCs w:val="22"/>
        </w:rPr>
        <w:t>ако имате високо кръвно налягане;</w:t>
      </w:r>
    </w:p>
    <w:p w:rsidR="00A23717" w:rsidRPr="002C6760" w:rsidRDefault="00A23717" w:rsidP="00D84514">
      <w:pPr>
        <w:numPr>
          <w:ilvl w:val="0"/>
          <w:numId w:val="27"/>
        </w:numPr>
        <w:rPr>
          <w:sz w:val="22"/>
          <w:szCs w:val="22"/>
        </w:rPr>
      </w:pPr>
      <w:r w:rsidRPr="002C6760">
        <w:rPr>
          <w:sz w:val="22"/>
          <w:szCs w:val="22"/>
        </w:rPr>
        <w:t>ако се лекувате с МАО-инхибитори или трициклични антидепресанти (лекарства за лечение на депресия), или други лекарства, които могат да повишат кръвното налягане;</w:t>
      </w:r>
    </w:p>
    <w:p w:rsidR="00A23717" w:rsidRPr="002C6760" w:rsidRDefault="00767F9C" w:rsidP="00D84514">
      <w:pPr>
        <w:numPr>
          <w:ilvl w:val="0"/>
          <w:numId w:val="27"/>
        </w:numPr>
        <w:rPr>
          <w:sz w:val="22"/>
          <w:szCs w:val="22"/>
        </w:rPr>
      </w:pPr>
      <w:r w:rsidRPr="002C6760">
        <w:rPr>
          <w:sz w:val="22"/>
          <w:szCs w:val="22"/>
        </w:rPr>
        <w:t>ако имате тумор на надбъбречната жлеза (наречен феохромоцитом);</w:t>
      </w:r>
    </w:p>
    <w:p w:rsidR="008B44E7" w:rsidRPr="002C6760" w:rsidRDefault="00AC1758" w:rsidP="00E36771">
      <w:pPr>
        <w:numPr>
          <w:ilvl w:val="0"/>
          <w:numId w:val="27"/>
        </w:numPr>
        <w:rPr>
          <w:sz w:val="22"/>
          <w:szCs w:val="22"/>
        </w:rPr>
      </w:pPr>
      <w:r w:rsidRPr="002C6760">
        <w:rPr>
          <w:sz w:val="22"/>
          <w:szCs w:val="22"/>
        </w:rPr>
        <w:t>ако имате метаболитни проблеми като повишена активност на щитовидната жлеза (хипертиреоидизъм) или захарен диабет;</w:t>
      </w:r>
    </w:p>
    <w:p w:rsidR="008B44E7" w:rsidRPr="002C6760" w:rsidRDefault="008B44E7" w:rsidP="00E36771">
      <w:pPr>
        <w:numPr>
          <w:ilvl w:val="0"/>
          <w:numId w:val="27"/>
        </w:numPr>
        <w:rPr>
          <w:sz w:val="22"/>
          <w:szCs w:val="22"/>
        </w:rPr>
      </w:pPr>
      <w:r w:rsidRPr="002C6760">
        <w:rPr>
          <w:sz w:val="22"/>
          <w:szCs w:val="22"/>
        </w:rPr>
        <w:t>ако имате увеличена простата (хипертрофия на простатата);</w:t>
      </w:r>
    </w:p>
    <w:p w:rsidR="00A23717" w:rsidRPr="002C6760" w:rsidRDefault="008B44E7" w:rsidP="008B44E7">
      <w:pPr>
        <w:numPr>
          <w:ilvl w:val="0"/>
          <w:numId w:val="27"/>
        </w:numPr>
        <w:rPr>
          <w:sz w:val="22"/>
          <w:szCs w:val="22"/>
        </w:rPr>
      </w:pPr>
      <w:r w:rsidRPr="002C6760">
        <w:rPr>
          <w:sz w:val="22"/>
          <w:szCs w:val="22"/>
        </w:rPr>
        <w:t xml:space="preserve">ако имате заболяване, известно като порфирия (вещества, наречени </w:t>
      </w:r>
      <w:r w:rsidR="003C5713">
        <w:fldChar w:fldCharType="begin"/>
      </w:r>
      <w:r w:rsidR="003C5713">
        <w:instrText xml:space="preserve"> HYPERLINK "https://en.wikipedia.org/wiki/Porphyrin" \o "Порфирин" </w:instrText>
      </w:r>
      <w:r w:rsidR="003C5713">
        <w:fldChar w:fldCharType="separate"/>
      </w:r>
      <w:r w:rsidRPr="002C6760">
        <w:rPr>
          <w:sz w:val="22"/>
          <w:szCs w:val="22"/>
        </w:rPr>
        <w:t>порфирини</w:t>
      </w:r>
      <w:r w:rsidR="003C5713">
        <w:rPr>
          <w:sz w:val="22"/>
          <w:szCs w:val="22"/>
        </w:rPr>
        <w:fldChar w:fldCharType="end"/>
      </w:r>
      <w:r w:rsidRPr="002C6760">
        <w:rPr>
          <w:sz w:val="22"/>
          <w:szCs w:val="22"/>
        </w:rPr>
        <w:t xml:space="preserve">, които влияят негативно на кожата или </w:t>
      </w:r>
      <w:r w:rsidR="003C5713">
        <w:fldChar w:fldCharType="begin"/>
      </w:r>
      <w:r w:rsidR="003C5713">
        <w:instrText xml:space="preserve"> HYPERLINK "https://en.wikipedia.org/wiki/Nervous_system" </w:instrText>
      </w:r>
      <w:r w:rsidR="003C5713">
        <w:fldChar w:fldCharType="separate"/>
      </w:r>
      <w:r w:rsidRPr="002C6760">
        <w:rPr>
          <w:sz w:val="22"/>
          <w:szCs w:val="22"/>
        </w:rPr>
        <w:t>нервната система</w:t>
      </w:r>
      <w:r w:rsidR="003C5713">
        <w:rPr>
          <w:sz w:val="22"/>
          <w:szCs w:val="22"/>
        </w:rPr>
        <w:fldChar w:fldCharType="end"/>
      </w:r>
      <w:r w:rsidRPr="002C6760">
        <w:rPr>
          <w:sz w:val="22"/>
          <w:szCs w:val="22"/>
        </w:rPr>
        <w:t>).</w:t>
      </w:r>
    </w:p>
    <w:p w:rsidR="00400D4C" w:rsidRPr="002C6760" w:rsidRDefault="00400D4C" w:rsidP="00E36771">
      <w:pPr>
        <w:ind w:left="567"/>
        <w:rPr>
          <w:sz w:val="22"/>
          <w:szCs w:val="22"/>
          <w:lang w:val="en-GB"/>
        </w:rPr>
      </w:pPr>
    </w:p>
    <w:p w:rsidR="00A23717" w:rsidRPr="002C6760" w:rsidRDefault="00A23717" w:rsidP="00E36771">
      <w:pPr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 xml:space="preserve">Дългосрочната употреба на назални капки за облекчаване на запушен нос може да причини реактивна хиперемия (известна като ребаунд ефект), хронично подуване и евентуално атрофия на лигавиците на носа. </w:t>
      </w:r>
    </w:p>
    <w:p w:rsidR="00943967" w:rsidRPr="002C6760" w:rsidRDefault="00943967" w:rsidP="00943967">
      <w:pPr>
        <w:tabs>
          <w:tab w:val="left" w:pos="567"/>
        </w:tabs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>В случай на пациенти с хроничен ринит, оксиметазолин трябва да се използва само периодично и под лекарски контрол поради риск от атрофия на лигавиците (изтъняване на лигавицата на носа).</w:t>
      </w:r>
    </w:p>
    <w:p w:rsidR="00626400" w:rsidRPr="002C6760" w:rsidRDefault="00626400" w:rsidP="00626400">
      <w:pPr>
        <w:tabs>
          <w:tab w:val="left" w:pos="567"/>
        </w:tabs>
        <w:rPr>
          <w:spacing w:val="2"/>
          <w:sz w:val="22"/>
          <w:szCs w:val="22"/>
        </w:rPr>
      </w:pPr>
    </w:p>
    <w:p w:rsidR="00A23717" w:rsidRPr="002C6760" w:rsidRDefault="00A23717" w:rsidP="00D84514">
      <w:pPr>
        <w:tabs>
          <w:tab w:val="left" w:pos="567"/>
        </w:tabs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>Да се избягва дългосрочната употреба и предозирането.</w:t>
      </w:r>
    </w:p>
    <w:p w:rsidR="00D433E2" w:rsidRPr="002C6760" w:rsidRDefault="00D433E2" w:rsidP="00D84514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</w:p>
    <w:p w:rsidR="00BB26F7" w:rsidRPr="002C6760" w:rsidRDefault="00902018" w:rsidP="00D84514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2C6760">
        <w:rPr>
          <w:b/>
          <w:bCs/>
          <w:sz w:val="22"/>
          <w:szCs w:val="22"/>
        </w:rPr>
        <w:t>Деца и юноши</w:t>
      </w:r>
    </w:p>
    <w:p w:rsidR="00902018" w:rsidRPr="002C6760" w:rsidRDefault="004676E4" w:rsidP="000A6688">
      <w:pPr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C75A6B">
        <w:rPr>
          <w:bCs/>
          <w:sz w:val="22"/>
          <w:szCs w:val="22"/>
        </w:rPr>
        <w:t>Назопас</w:t>
      </w:r>
      <w:r w:rsidR="00902018" w:rsidRPr="00C75A6B">
        <w:rPr>
          <w:bCs/>
          <w:sz w:val="22"/>
          <w:szCs w:val="22"/>
        </w:rPr>
        <w:t xml:space="preserve"> 0,5 mg/ml капки за нос, разтвор не трябва да се използва при деца на възраст под 6 години. Други лекарствени концентрации може да са по-подходящи за приложение при тази популация.</w:t>
      </w:r>
    </w:p>
    <w:p w:rsidR="00BB26F7" w:rsidRPr="002C6760" w:rsidRDefault="00BB26F7" w:rsidP="00D84514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</w:p>
    <w:p w:rsidR="00F5306E" w:rsidRPr="002C6760" w:rsidRDefault="005B089D" w:rsidP="00D84514">
      <w:pPr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</w:rPr>
      </w:pPr>
      <w:r w:rsidRPr="002C6760">
        <w:rPr>
          <w:b/>
          <w:bCs/>
          <w:sz w:val="22"/>
          <w:szCs w:val="22"/>
        </w:rPr>
        <w:t xml:space="preserve">Други лекарства и </w:t>
      </w:r>
      <w:r w:rsidR="004676E4" w:rsidRPr="002C6760">
        <w:rPr>
          <w:b/>
          <w:bCs/>
          <w:sz w:val="22"/>
          <w:szCs w:val="22"/>
        </w:rPr>
        <w:t>Назопас</w:t>
      </w:r>
    </w:p>
    <w:p w:rsidR="00A23717" w:rsidRPr="002C6760" w:rsidRDefault="00A23717" w:rsidP="00D84514">
      <w:pPr>
        <w:tabs>
          <w:tab w:val="left" w:pos="567"/>
          <w:tab w:val="left" w:pos="709"/>
        </w:tabs>
        <w:rPr>
          <w:sz w:val="22"/>
          <w:szCs w:val="22"/>
        </w:rPr>
      </w:pPr>
      <w:r w:rsidRPr="002C6760">
        <w:rPr>
          <w:color w:val="000000"/>
          <w:sz w:val="22"/>
          <w:szCs w:val="22"/>
        </w:rPr>
        <w:t>Информирайте Вашия лекар или фармацевт, ако приемате, наскоро сте приемали или е възможно да приемате други лекарства, включително и такива, отпускани без рецепта.</w:t>
      </w:r>
      <w:r w:rsidRPr="002C6760">
        <w:rPr>
          <w:sz w:val="22"/>
          <w:szCs w:val="22"/>
        </w:rPr>
        <w:t xml:space="preserve"> Някои лекарства могат да влияят взаимно на ефектите си. </w:t>
      </w:r>
    </w:p>
    <w:p w:rsidR="00A23717" w:rsidRPr="002C6760" w:rsidRDefault="00A23717" w:rsidP="00D84514">
      <w:pPr>
        <w:tabs>
          <w:tab w:val="left" w:pos="567"/>
          <w:tab w:val="left" w:pos="709"/>
        </w:tabs>
        <w:rPr>
          <w:color w:val="000000"/>
          <w:sz w:val="22"/>
          <w:szCs w:val="22"/>
          <w:lang w:val="en-GB"/>
        </w:rPr>
      </w:pPr>
    </w:p>
    <w:p w:rsidR="000A6688" w:rsidRPr="002C6760" w:rsidRDefault="00E72B55" w:rsidP="00D84514">
      <w:pPr>
        <w:tabs>
          <w:tab w:val="left" w:pos="567"/>
          <w:tab w:val="left" w:pos="709"/>
        </w:tabs>
        <w:rPr>
          <w:color w:val="000000"/>
          <w:sz w:val="22"/>
          <w:szCs w:val="22"/>
        </w:rPr>
      </w:pPr>
      <w:r w:rsidRPr="002C6760">
        <w:rPr>
          <w:color w:val="000000"/>
          <w:sz w:val="22"/>
          <w:szCs w:val="22"/>
        </w:rPr>
        <w:t>По-специално, говорете с Вашия лекар, преди да използвате тези капки за нос, ако приемате или наскоро сте приемали:</w:t>
      </w:r>
    </w:p>
    <w:p w:rsidR="000A6688" w:rsidRPr="002C6760" w:rsidRDefault="00A23717" w:rsidP="00E36771">
      <w:pPr>
        <w:numPr>
          <w:ilvl w:val="0"/>
          <w:numId w:val="33"/>
        </w:numPr>
        <w:tabs>
          <w:tab w:val="left" w:pos="567"/>
          <w:tab w:val="left" w:pos="709"/>
        </w:tabs>
        <w:rPr>
          <w:color w:val="000000"/>
          <w:sz w:val="22"/>
          <w:szCs w:val="22"/>
        </w:rPr>
      </w:pPr>
      <w:r w:rsidRPr="002C6760">
        <w:rPr>
          <w:color w:val="000000"/>
          <w:sz w:val="22"/>
          <w:szCs w:val="22"/>
        </w:rPr>
        <w:t xml:space="preserve">лекарства за подобряване на настроението Ви (трициклични антидепресанти или МАО-инхибитори); </w:t>
      </w:r>
    </w:p>
    <w:p w:rsidR="00A713CD" w:rsidRPr="002C6760" w:rsidRDefault="00AC1758" w:rsidP="00E36771">
      <w:pPr>
        <w:numPr>
          <w:ilvl w:val="0"/>
          <w:numId w:val="33"/>
        </w:numPr>
        <w:tabs>
          <w:tab w:val="left" w:pos="567"/>
          <w:tab w:val="left" w:pos="709"/>
        </w:tabs>
        <w:rPr>
          <w:color w:val="000000"/>
          <w:sz w:val="22"/>
          <w:szCs w:val="22"/>
        </w:rPr>
      </w:pPr>
      <w:r w:rsidRPr="002C6760">
        <w:rPr>
          <w:color w:val="000000"/>
          <w:sz w:val="22"/>
          <w:szCs w:val="22"/>
        </w:rPr>
        <w:t>лекарства, които повишават кръвното налягане;</w:t>
      </w:r>
    </w:p>
    <w:p w:rsidR="00A23717" w:rsidRPr="002C6760" w:rsidRDefault="00A713CD" w:rsidP="00E36771">
      <w:pPr>
        <w:numPr>
          <w:ilvl w:val="0"/>
          <w:numId w:val="33"/>
        </w:numPr>
        <w:tabs>
          <w:tab w:val="left" w:pos="567"/>
          <w:tab w:val="left" w:pos="709"/>
        </w:tabs>
        <w:rPr>
          <w:color w:val="000000"/>
          <w:sz w:val="22"/>
          <w:szCs w:val="22"/>
        </w:rPr>
      </w:pPr>
      <w:r w:rsidRPr="002C6760">
        <w:rPr>
          <w:sz w:val="22"/>
          <w:szCs w:val="22"/>
        </w:rPr>
        <w:t>други симпатикомиметични деконгестанти (използвани за облекчаване на запушването/подуването на носа).</w:t>
      </w:r>
      <w:r w:rsidRPr="002C6760">
        <w:rPr>
          <w:color w:val="000000"/>
          <w:sz w:val="22"/>
          <w:szCs w:val="22"/>
        </w:rPr>
        <w:t xml:space="preserve"> </w:t>
      </w:r>
    </w:p>
    <w:p w:rsidR="00831917" w:rsidRPr="002C6760" w:rsidRDefault="00831917" w:rsidP="00D84514">
      <w:pPr>
        <w:pStyle w:val="PlainText"/>
        <w:tabs>
          <w:tab w:val="clear" w:pos="1040"/>
          <w:tab w:val="left" w:pos="567"/>
        </w:tabs>
        <w:spacing w:after="0"/>
        <w:ind w:left="0" w:firstLine="0"/>
        <w:jc w:val="left"/>
        <w:rPr>
          <w:rFonts w:ascii="Times New Roman" w:hAnsi="Times New Roman" w:cs="Times New Roman"/>
          <w:sz w:val="22"/>
          <w:szCs w:val="22"/>
          <w:lang w:val="en-GB"/>
        </w:rPr>
      </w:pPr>
    </w:p>
    <w:p w:rsidR="00A23717" w:rsidRPr="002C6760" w:rsidRDefault="00A23717" w:rsidP="00D84514">
      <w:pPr>
        <w:pStyle w:val="PlainText"/>
        <w:tabs>
          <w:tab w:val="clear" w:pos="1040"/>
          <w:tab w:val="left" w:pos="567"/>
        </w:tabs>
        <w:spacing w:after="0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2C6760">
        <w:rPr>
          <w:rFonts w:ascii="Times New Roman" w:hAnsi="Times New Roman" w:cs="Times New Roman"/>
          <w:sz w:val="22"/>
          <w:szCs w:val="22"/>
        </w:rPr>
        <w:t xml:space="preserve">Ако приемате някое от изброените по-горе лекарства, докато използвате </w:t>
      </w:r>
      <w:r w:rsidR="004676E4" w:rsidRPr="002C6760">
        <w:rPr>
          <w:rFonts w:ascii="Times New Roman" w:hAnsi="Times New Roman" w:cs="Times New Roman"/>
          <w:sz w:val="22"/>
          <w:szCs w:val="22"/>
        </w:rPr>
        <w:t>Назопас</w:t>
      </w:r>
      <w:r w:rsidRPr="002C6760">
        <w:rPr>
          <w:rFonts w:ascii="Times New Roman" w:hAnsi="Times New Roman" w:cs="Times New Roman"/>
          <w:sz w:val="22"/>
          <w:szCs w:val="22"/>
        </w:rPr>
        <w:t>, кръвното Ви налягане може да се повиши поради влиянието му върху сърдечносъдовите функции.</w:t>
      </w:r>
    </w:p>
    <w:p w:rsidR="00E36771" w:rsidRPr="002C6760" w:rsidRDefault="00E36771" w:rsidP="00D84514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</w:p>
    <w:p w:rsidR="007B5A63" w:rsidRPr="002C6760" w:rsidRDefault="00844E53" w:rsidP="00D84514">
      <w:pPr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</w:rPr>
      </w:pPr>
      <w:r w:rsidRPr="002C6760">
        <w:rPr>
          <w:b/>
          <w:bCs/>
          <w:sz w:val="22"/>
          <w:szCs w:val="22"/>
        </w:rPr>
        <w:t>Бременност и кърмене</w:t>
      </w:r>
    </w:p>
    <w:p w:rsidR="007B5A63" w:rsidRPr="002C6760" w:rsidRDefault="007B5A63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>Ако сте бременна или кърмите, смятате, че може да сте бременна или планирате бременност, посъветвайте се с Вашия лекар или фармацевт преди употребата на това лекарство.</w:t>
      </w:r>
    </w:p>
    <w:p w:rsidR="00831917" w:rsidRPr="002C6760" w:rsidRDefault="00831917" w:rsidP="00D84514">
      <w:pPr>
        <w:tabs>
          <w:tab w:val="left" w:pos="567"/>
        </w:tabs>
        <w:adjustRightInd w:val="0"/>
        <w:rPr>
          <w:sz w:val="22"/>
          <w:szCs w:val="22"/>
          <w:lang w:val="en-GB"/>
        </w:rPr>
      </w:pPr>
    </w:p>
    <w:p w:rsidR="00831917" w:rsidRPr="002C6760" w:rsidRDefault="00831917" w:rsidP="00D84514">
      <w:pPr>
        <w:tabs>
          <w:tab w:val="left" w:pos="567"/>
        </w:tabs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 xml:space="preserve">Липсват клинични данни за безопасността при употреба на </w:t>
      </w:r>
      <w:r w:rsidR="004676E4" w:rsidRPr="002C6760">
        <w:rPr>
          <w:sz w:val="22"/>
          <w:szCs w:val="22"/>
        </w:rPr>
        <w:t>Назопас</w:t>
      </w:r>
      <w:r w:rsidRPr="002C6760">
        <w:rPr>
          <w:sz w:val="22"/>
          <w:szCs w:val="22"/>
        </w:rPr>
        <w:t xml:space="preserve"> по време на бременност.</w:t>
      </w:r>
    </w:p>
    <w:p w:rsidR="00831917" w:rsidRPr="002C6760" w:rsidRDefault="00E72B55" w:rsidP="00D84514">
      <w:pPr>
        <w:tabs>
          <w:tab w:val="left" w:pos="567"/>
        </w:tabs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 xml:space="preserve">Използвайте </w:t>
      </w:r>
      <w:r w:rsidR="004676E4" w:rsidRPr="002C6760">
        <w:rPr>
          <w:sz w:val="22"/>
          <w:szCs w:val="22"/>
        </w:rPr>
        <w:t>Назопас</w:t>
      </w:r>
      <w:r w:rsidRPr="002C6760">
        <w:rPr>
          <w:sz w:val="22"/>
          <w:szCs w:val="22"/>
        </w:rPr>
        <w:t xml:space="preserve"> с повишено внимание и само по предписание на лекар по време на бременност или кърмене.</w:t>
      </w:r>
    </w:p>
    <w:p w:rsidR="00831917" w:rsidRPr="002C6760" w:rsidRDefault="00831917" w:rsidP="00D84514">
      <w:pPr>
        <w:tabs>
          <w:tab w:val="left" w:pos="567"/>
        </w:tabs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 xml:space="preserve">Да не се превишава препоръчителната доза. </w:t>
      </w:r>
    </w:p>
    <w:p w:rsidR="00831917" w:rsidRPr="002C6760" w:rsidRDefault="00831917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  <w:lang w:val="en-GB"/>
        </w:rPr>
      </w:pPr>
    </w:p>
    <w:p w:rsidR="00844E53" w:rsidRPr="002C6760" w:rsidRDefault="00844E53" w:rsidP="00D84514">
      <w:pPr>
        <w:keepNext/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</w:rPr>
      </w:pPr>
      <w:r w:rsidRPr="002C6760">
        <w:rPr>
          <w:b/>
          <w:bCs/>
          <w:sz w:val="22"/>
          <w:szCs w:val="22"/>
        </w:rPr>
        <w:t>Шофиране и работа с машини</w:t>
      </w:r>
    </w:p>
    <w:p w:rsidR="00423D84" w:rsidRPr="002C6760" w:rsidRDefault="004676E4" w:rsidP="00483277">
      <w:pPr>
        <w:pStyle w:val="PlainText"/>
        <w:keepNext/>
        <w:tabs>
          <w:tab w:val="clear" w:pos="1040"/>
          <w:tab w:val="left" w:pos="567"/>
        </w:tabs>
        <w:spacing w:after="0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2C6760">
        <w:rPr>
          <w:rFonts w:ascii="Times New Roman" w:hAnsi="Times New Roman" w:cs="Times New Roman"/>
          <w:sz w:val="22"/>
          <w:szCs w:val="22"/>
        </w:rPr>
        <w:t>Назопас</w:t>
      </w:r>
      <w:r w:rsidR="0076495C" w:rsidRPr="002C6760">
        <w:rPr>
          <w:rFonts w:ascii="Times New Roman" w:hAnsi="Times New Roman" w:cs="Times New Roman"/>
          <w:sz w:val="22"/>
          <w:szCs w:val="22"/>
        </w:rPr>
        <w:t xml:space="preserve"> няма ефект върху способността за шофиране и работа с машини, ако се използва съгласно инструкциите.</w:t>
      </w:r>
    </w:p>
    <w:p w:rsidR="00831917" w:rsidRPr="002C6760" w:rsidRDefault="00831917" w:rsidP="00D84514">
      <w:pPr>
        <w:pStyle w:val="CommentText"/>
        <w:tabs>
          <w:tab w:val="left" w:pos="567"/>
        </w:tabs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2C6760">
        <w:rPr>
          <w:rFonts w:ascii="Times New Roman" w:hAnsi="Times New Roman" w:cs="Times New Roman"/>
          <w:sz w:val="22"/>
          <w:szCs w:val="22"/>
        </w:rPr>
        <w:t>В случай на продължителна употреба или ако използвате повече от това лекарство, отколкото трябва, може да се появят нежелани реакции, засягащи сърдечносъдовата и централната нервна система. В такива случаи способността за шофиране и работа с машини може да бъде засегната.</w:t>
      </w:r>
    </w:p>
    <w:p w:rsidR="00400D4C" w:rsidRPr="002C6760" w:rsidRDefault="00400D4C" w:rsidP="008B0BF0">
      <w:pPr>
        <w:tabs>
          <w:tab w:val="left" w:pos="567"/>
        </w:tabs>
        <w:adjustRightInd w:val="0"/>
        <w:rPr>
          <w:b/>
          <w:sz w:val="22"/>
          <w:szCs w:val="22"/>
          <w:lang w:val="en-GB"/>
        </w:rPr>
      </w:pPr>
    </w:p>
    <w:p w:rsidR="00E72B55" w:rsidRPr="002C6760" w:rsidRDefault="00B13B08" w:rsidP="00E72B55">
      <w:pPr>
        <w:tabs>
          <w:tab w:val="left" w:pos="567"/>
        </w:tabs>
        <w:adjustRightInd w:val="0"/>
        <w:rPr>
          <w:b/>
          <w:sz w:val="22"/>
          <w:szCs w:val="22"/>
        </w:rPr>
      </w:pPr>
      <w:r w:rsidRPr="002C6760">
        <w:rPr>
          <w:b/>
          <w:sz w:val="22"/>
          <w:szCs w:val="22"/>
        </w:rPr>
        <w:t>Назопас</w:t>
      </w:r>
      <w:r w:rsidR="00E72B55" w:rsidRPr="002C6760">
        <w:rPr>
          <w:b/>
          <w:sz w:val="22"/>
          <w:szCs w:val="22"/>
        </w:rPr>
        <w:t xml:space="preserve"> съдържа бензалкониев хлорид</w:t>
      </w:r>
    </w:p>
    <w:p w:rsidR="008B0BF0" w:rsidRPr="002C6760" w:rsidRDefault="00DC66B1" w:rsidP="008B0BF0">
      <w:pPr>
        <w:tabs>
          <w:tab w:val="left" w:pos="567"/>
        </w:tabs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>Това лекарство съдържа 0,04 mg бензалкониев хлорид във всеки ml. Бензалкониевият хлорид може да причини дразнене или подуване вътре в носа, особено ако се използва продължително време.</w:t>
      </w:r>
    </w:p>
    <w:p w:rsidR="00864519" w:rsidRPr="002C6760" w:rsidRDefault="00864519" w:rsidP="00D84514">
      <w:pPr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  <w:lang w:val="en-GB"/>
        </w:rPr>
      </w:pPr>
    </w:p>
    <w:p w:rsidR="00864519" w:rsidRPr="002C6760" w:rsidRDefault="00864519" w:rsidP="00D84514">
      <w:pPr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  <w:lang w:val="en-GB"/>
        </w:rPr>
      </w:pPr>
    </w:p>
    <w:p w:rsidR="007B5A63" w:rsidRPr="002C6760" w:rsidRDefault="007B5A63" w:rsidP="00D84514">
      <w:pPr>
        <w:numPr>
          <w:ilvl w:val="0"/>
          <w:numId w:val="30"/>
        </w:numPr>
        <w:tabs>
          <w:tab w:val="clear" w:pos="570"/>
        </w:tabs>
        <w:ind w:right="-2"/>
        <w:rPr>
          <w:b/>
          <w:noProof/>
          <w:sz w:val="22"/>
          <w:szCs w:val="22"/>
        </w:rPr>
      </w:pPr>
      <w:r w:rsidRPr="002C6760">
        <w:rPr>
          <w:b/>
          <w:bCs/>
          <w:sz w:val="22"/>
          <w:szCs w:val="22"/>
        </w:rPr>
        <w:t xml:space="preserve">Как да използвате </w:t>
      </w:r>
      <w:r w:rsidR="00B13B08" w:rsidRPr="002C6760">
        <w:rPr>
          <w:b/>
          <w:bCs/>
          <w:sz w:val="22"/>
          <w:szCs w:val="22"/>
        </w:rPr>
        <w:t>Назопас</w:t>
      </w:r>
    </w:p>
    <w:p w:rsidR="00E846DD" w:rsidRPr="002C6760" w:rsidRDefault="00E846DD" w:rsidP="00D84514">
      <w:pPr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  <w:lang w:val="en-GB"/>
        </w:rPr>
      </w:pPr>
    </w:p>
    <w:p w:rsidR="00103A7C" w:rsidRPr="002C6760" w:rsidRDefault="00991A74" w:rsidP="00D84514">
      <w:pPr>
        <w:tabs>
          <w:tab w:val="left" w:pos="567"/>
        </w:tabs>
        <w:rPr>
          <w:sz w:val="22"/>
          <w:szCs w:val="22"/>
        </w:rPr>
      </w:pPr>
      <w:r w:rsidRPr="002C6760">
        <w:rPr>
          <w:sz w:val="22"/>
          <w:szCs w:val="22"/>
        </w:rPr>
        <w:t xml:space="preserve">Винаги използвайте това лекарство точно както Ви е казал Вашият лекар или фармацевт. </w:t>
      </w:r>
    </w:p>
    <w:p w:rsidR="00831917" w:rsidRPr="002C6760" w:rsidRDefault="002A60A2" w:rsidP="00D84514">
      <w:pPr>
        <w:tabs>
          <w:tab w:val="left" w:pos="567"/>
        </w:tabs>
        <w:autoSpaceDE w:val="0"/>
        <w:autoSpaceDN w:val="0"/>
        <w:adjustRightInd w:val="0"/>
        <w:rPr>
          <w:noProof/>
          <w:sz w:val="22"/>
          <w:szCs w:val="22"/>
        </w:rPr>
      </w:pPr>
      <w:r w:rsidRPr="002C6760">
        <w:rPr>
          <w:sz w:val="22"/>
          <w:szCs w:val="22"/>
        </w:rPr>
        <w:t>Ако не сте сигурни в нещо, попитайте Вашия лекар или фармацевт.</w:t>
      </w:r>
    </w:p>
    <w:p w:rsidR="000A6688" w:rsidRPr="002C6760" w:rsidRDefault="000A6688" w:rsidP="00D84514">
      <w:pPr>
        <w:tabs>
          <w:tab w:val="left" w:pos="567"/>
        </w:tabs>
        <w:autoSpaceDE w:val="0"/>
        <w:autoSpaceDN w:val="0"/>
        <w:adjustRightInd w:val="0"/>
        <w:rPr>
          <w:bCs/>
          <w:sz w:val="22"/>
          <w:szCs w:val="22"/>
          <w:lang w:val="en-GB"/>
        </w:rPr>
      </w:pPr>
    </w:p>
    <w:p w:rsidR="00E846DD" w:rsidRPr="002C6760" w:rsidRDefault="00094953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bCs/>
          <w:sz w:val="22"/>
          <w:szCs w:val="22"/>
        </w:rPr>
        <w:t>Препоръчителната доза е:</w:t>
      </w:r>
    </w:p>
    <w:p w:rsidR="0076495C" w:rsidRPr="002C6760" w:rsidRDefault="0076495C" w:rsidP="00D84514">
      <w:pPr>
        <w:tabs>
          <w:tab w:val="left" w:pos="567"/>
        </w:tabs>
        <w:adjustRightInd w:val="0"/>
        <w:rPr>
          <w:b/>
          <w:bCs/>
          <w:iCs/>
          <w:sz w:val="22"/>
          <w:szCs w:val="22"/>
          <w:lang w:val="en-GB"/>
        </w:rPr>
      </w:pPr>
    </w:p>
    <w:p w:rsidR="000121D4" w:rsidRPr="002C6760" w:rsidRDefault="000121D4" w:rsidP="00D84514">
      <w:pPr>
        <w:tabs>
          <w:tab w:val="left" w:pos="567"/>
        </w:tabs>
        <w:adjustRightInd w:val="0"/>
        <w:rPr>
          <w:sz w:val="22"/>
          <w:szCs w:val="22"/>
          <w:lang w:val="en-GB"/>
        </w:rPr>
      </w:pPr>
    </w:p>
    <w:p w:rsidR="000121D4" w:rsidRPr="00C75A6B" w:rsidRDefault="000121D4" w:rsidP="000121D4">
      <w:pPr>
        <w:tabs>
          <w:tab w:val="left" w:pos="567"/>
        </w:tabs>
        <w:adjustRightInd w:val="0"/>
        <w:rPr>
          <w:b/>
          <w:sz w:val="22"/>
          <w:szCs w:val="22"/>
        </w:rPr>
      </w:pPr>
      <w:r w:rsidRPr="00C75A6B">
        <w:rPr>
          <w:b/>
          <w:bCs/>
          <w:iCs/>
          <w:sz w:val="22"/>
          <w:szCs w:val="22"/>
        </w:rPr>
        <w:t>Възрастни, юноши и деца на възраст над 6 години:</w:t>
      </w:r>
    </w:p>
    <w:p w:rsidR="000121D4" w:rsidRPr="00C75A6B" w:rsidRDefault="000121D4" w:rsidP="000121D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C75A6B">
        <w:rPr>
          <w:sz w:val="22"/>
          <w:szCs w:val="22"/>
        </w:rPr>
        <w:t>1 или 2 капки във всяка ноздра, два до три пъти дневно.</w:t>
      </w:r>
    </w:p>
    <w:p w:rsidR="000121D4" w:rsidRPr="00C75A6B" w:rsidRDefault="000121D4" w:rsidP="000121D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C75A6B">
        <w:rPr>
          <w:sz w:val="22"/>
          <w:szCs w:val="22"/>
        </w:rPr>
        <w:t>Ефектът започва в рамките на секунди и може да продължи до 12 часа.</w:t>
      </w:r>
    </w:p>
    <w:p w:rsidR="000121D4" w:rsidRPr="002C6760" w:rsidRDefault="000121D4" w:rsidP="000121D4">
      <w:pPr>
        <w:tabs>
          <w:tab w:val="left" w:pos="567"/>
        </w:tabs>
        <w:adjustRightInd w:val="0"/>
        <w:rPr>
          <w:sz w:val="22"/>
          <w:szCs w:val="22"/>
        </w:rPr>
      </w:pPr>
      <w:r w:rsidRPr="00C75A6B">
        <w:rPr>
          <w:sz w:val="22"/>
          <w:szCs w:val="22"/>
        </w:rPr>
        <w:t>Единичната доза от лекарството не трябва да се използва повече от три пъти на ден.</w:t>
      </w:r>
    </w:p>
    <w:p w:rsidR="000121D4" w:rsidRPr="002C6760" w:rsidRDefault="000121D4" w:rsidP="00D84514">
      <w:pPr>
        <w:tabs>
          <w:tab w:val="left" w:pos="567"/>
        </w:tabs>
        <w:adjustRightInd w:val="0"/>
        <w:rPr>
          <w:sz w:val="22"/>
          <w:szCs w:val="22"/>
          <w:lang w:val="en-GB"/>
        </w:rPr>
      </w:pPr>
    </w:p>
    <w:p w:rsidR="000A6688" w:rsidRPr="002C6760" w:rsidRDefault="000A6688" w:rsidP="00D84514">
      <w:pPr>
        <w:tabs>
          <w:tab w:val="left" w:pos="567"/>
        </w:tabs>
        <w:adjustRightInd w:val="0"/>
        <w:rPr>
          <w:b/>
          <w:sz w:val="22"/>
          <w:szCs w:val="22"/>
        </w:rPr>
      </w:pPr>
      <w:r w:rsidRPr="002C6760">
        <w:rPr>
          <w:b/>
          <w:sz w:val="22"/>
          <w:szCs w:val="22"/>
        </w:rPr>
        <w:t>Да не се превишава препоръчителната доза.</w:t>
      </w:r>
    </w:p>
    <w:p w:rsidR="000A6688" w:rsidRPr="002C6760" w:rsidRDefault="000A6688" w:rsidP="00D84514">
      <w:pPr>
        <w:tabs>
          <w:tab w:val="left" w:pos="567"/>
        </w:tabs>
        <w:adjustRightInd w:val="0"/>
        <w:rPr>
          <w:sz w:val="22"/>
          <w:szCs w:val="22"/>
          <w:lang w:val="en-GB"/>
        </w:rPr>
      </w:pPr>
    </w:p>
    <w:p w:rsidR="00876DE1" w:rsidRPr="002C6760" w:rsidRDefault="00F62AC0" w:rsidP="00D84514">
      <w:pPr>
        <w:pStyle w:val="PlainText"/>
        <w:tabs>
          <w:tab w:val="clear" w:pos="1040"/>
          <w:tab w:val="left" w:pos="567"/>
        </w:tabs>
        <w:spacing w:after="0"/>
        <w:ind w:left="0" w:firstLine="0"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C6760">
        <w:rPr>
          <w:rFonts w:ascii="Times New Roman" w:hAnsi="Times New Roman" w:cs="Times New Roman"/>
          <w:b/>
          <w:bCs/>
          <w:sz w:val="22"/>
          <w:szCs w:val="22"/>
        </w:rPr>
        <w:t>Продължителност на употреба</w:t>
      </w:r>
    </w:p>
    <w:p w:rsidR="00632210" w:rsidRPr="002C6760" w:rsidRDefault="00EC771D" w:rsidP="00D84514">
      <w:pPr>
        <w:pStyle w:val="PlainText"/>
        <w:tabs>
          <w:tab w:val="clear" w:pos="1040"/>
          <w:tab w:val="left" w:pos="567"/>
        </w:tabs>
        <w:spacing w:after="0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2C6760">
        <w:rPr>
          <w:rFonts w:ascii="Times New Roman" w:hAnsi="Times New Roman" w:cs="Times New Roman"/>
          <w:sz w:val="22"/>
          <w:szCs w:val="22"/>
        </w:rPr>
        <w:t xml:space="preserve">Това лекарство е предназначено само за краткосрочно използване. Ако Вашият лекар не Ви е дал специални инструкции, не използвайте </w:t>
      </w:r>
      <w:r w:rsidR="004676E4" w:rsidRPr="002C6760">
        <w:rPr>
          <w:rFonts w:ascii="Times New Roman" w:hAnsi="Times New Roman" w:cs="Times New Roman"/>
          <w:sz w:val="22"/>
          <w:szCs w:val="22"/>
        </w:rPr>
        <w:t>Назопас</w:t>
      </w:r>
      <w:r w:rsidRPr="002C6760">
        <w:rPr>
          <w:rFonts w:ascii="Times New Roman" w:hAnsi="Times New Roman" w:cs="Times New Roman"/>
          <w:sz w:val="22"/>
          <w:szCs w:val="22"/>
        </w:rPr>
        <w:t xml:space="preserve"> повече от 5 до 7 последователни дни. Можете да продължите да използвате </w:t>
      </w:r>
      <w:r w:rsidR="004676E4" w:rsidRPr="002C6760">
        <w:rPr>
          <w:rFonts w:ascii="Times New Roman" w:hAnsi="Times New Roman" w:cs="Times New Roman"/>
          <w:sz w:val="22"/>
          <w:szCs w:val="22"/>
        </w:rPr>
        <w:t>Назопас</w:t>
      </w:r>
      <w:r w:rsidRPr="002C6760">
        <w:rPr>
          <w:rFonts w:ascii="Times New Roman" w:hAnsi="Times New Roman" w:cs="Times New Roman"/>
          <w:sz w:val="22"/>
          <w:szCs w:val="22"/>
        </w:rPr>
        <w:t xml:space="preserve">, след като сте направили почивка от няколко дни. </w:t>
      </w:r>
    </w:p>
    <w:p w:rsidR="00632210" w:rsidRPr="002C6760" w:rsidRDefault="004676E4" w:rsidP="00D84514">
      <w:pPr>
        <w:pStyle w:val="PlainText"/>
        <w:tabs>
          <w:tab w:val="clear" w:pos="1040"/>
          <w:tab w:val="left" w:pos="567"/>
        </w:tabs>
        <w:spacing w:after="0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2C6760">
        <w:rPr>
          <w:rFonts w:ascii="Times New Roman" w:hAnsi="Times New Roman" w:cs="Times New Roman"/>
          <w:sz w:val="22"/>
          <w:szCs w:val="22"/>
        </w:rPr>
        <w:t>Назопас</w:t>
      </w:r>
      <w:r w:rsidR="0076495C" w:rsidRPr="002C6760">
        <w:rPr>
          <w:rFonts w:ascii="Times New Roman" w:hAnsi="Times New Roman" w:cs="Times New Roman"/>
          <w:sz w:val="22"/>
          <w:szCs w:val="22"/>
        </w:rPr>
        <w:t xml:space="preserve"> трябва да се използва само периодично за лечение на хронично състояние под медицински контрол. </w:t>
      </w:r>
    </w:p>
    <w:p w:rsidR="00632210" w:rsidRPr="002C6760" w:rsidRDefault="00632210" w:rsidP="00D84514">
      <w:pPr>
        <w:pStyle w:val="PlainText"/>
        <w:tabs>
          <w:tab w:val="clear" w:pos="1040"/>
          <w:tab w:val="left" w:pos="567"/>
        </w:tabs>
        <w:spacing w:after="0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2C6760">
        <w:rPr>
          <w:rFonts w:ascii="Times New Roman" w:hAnsi="Times New Roman" w:cs="Times New Roman"/>
          <w:sz w:val="22"/>
          <w:szCs w:val="22"/>
        </w:rPr>
        <w:t>Дългосрочната употреба може да причини изтъняване на носната лигавица.</w:t>
      </w:r>
    </w:p>
    <w:p w:rsidR="00621908" w:rsidRPr="002C6760" w:rsidRDefault="00621908" w:rsidP="00621908">
      <w:pPr>
        <w:tabs>
          <w:tab w:val="left" w:pos="567"/>
        </w:tabs>
        <w:autoSpaceDE w:val="0"/>
        <w:autoSpaceDN w:val="0"/>
        <w:adjustRightInd w:val="0"/>
        <w:rPr>
          <w:b/>
          <w:noProof/>
          <w:sz w:val="22"/>
          <w:szCs w:val="22"/>
          <w:lang w:val="en-GB"/>
        </w:rPr>
      </w:pPr>
    </w:p>
    <w:p w:rsidR="00621908" w:rsidRPr="002C6760" w:rsidRDefault="00621908" w:rsidP="00621908">
      <w:pPr>
        <w:tabs>
          <w:tab w:val="left" w:pos="567"/>
        </w:tabs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2C6760">
        <w:rPr>
          <w:b/>
          <w:sz w:val="22"/>
          <w:szCs w:val="22"/>
        </w:rPr>
        <w:t>Приложение:</w:t>
      </w:r>
    </w:p>
    <w:p w:rsidR="00621908" w:rsidRPr="002C6760" w:rsidRDefault="004676E4" w:rsidP="00621908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>Назопас</w:t>
      </w:r>
      <w:r w:rsidR="00621908" w:rsidRPr="002C6760">
        <w:rPr>
          <w:sz w:val="22"/>
          <w:szCs w:val="22"/>
        </w:rPr>
        <w:t xml:space="preserve"> е за употреба само в носа.</w:t>
      </w:r>
    </w:p>
    <w:p w:rsidR="00621908" w:rsidRPr="002C6760" w:rsidRDefault="00621908" w:rsidP="00621908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  <w:lang w:val="en-GB"/>
        </w:rPr>
      </w:pPr>
    </w:p>
    <w:p w:rsidR="00621908" w:rsidRPr="002C6760" w:rsidRDefault="00E239C0" w:rsidP="00621908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78E5467D" wp14:editId="16221D95">
            <wp:extent cx="2596515" cy="1557020"/>
            <wp:effectExtent l="0" t="0" r="0" b="5080"/>
            <wp:docPr id="3" name="Picture 3" descr="C:\Users\mkadieva\Desktop\Risunka_Nazopa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mkadieva\Desktop\Risunka_Nazop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08" w:rsidRPr="002C6760" w:rsidRDefault="00621908" w:rsidP="00621908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</w:p>
    <w:p w:rsidR="00621908" w:rsidRPr="002C6760" w:rsidRDefault="00621908" w:rsidP="00621908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</w:p>
    <w:p w:rsidR="00621908" w:rsidRPr="002C6760" w:rsidRDefault="00621908" w:rsidP="00E36771">
      <w:pPr>
        <w:numPr>
          <w:ilvl w:val="0"/>
          <w:numId w:val="27"/>
        </w:numPr>
        <w:rPr>
          <w:sz w:val="22"/>
          <w:szCs w:val="22"/>
        </w:rPr>
      </w:pPr>
      <w:r w:rsidRPr="002C6760">
        <w:rPr>
          <w:sz w:val="22"/>
          <w:szCs w:val="22"/>
        </w:rPr>
        <w:t>Отворете капачката на бутилката, свалете предпазния пръстен и отново я затворете, като затегнете силно, за да отворите капкомера.</w:t>
      </w:r>
    </w:p>
    <w:p w:rsidR="00621908" w:rsidRPr="002C6760" w:rsidRDefault="00621908" w:rsidP="00E36771">
      <w:pPr>
        <w:numPr>
          <w:ilvl w:val="0"/>
          <w:numId w:val="27"/>
        </w:numPr>
        <w:rPr>
          <w:sz w:val="22"/>
          <w:szCs w:val="22"/>
        </w:rPr>
      </w:pPr>
      <w:r w:rsidRPr="002C6760">
        <w:rPr>
          <w:sz w:val="22"/>
          <w:szCs w:val="22"/>
        </w:rPr>
        <w:t>Наклонете главата си назад и дишайте нормално по време на приложението във всяка ноздра.</w:t>
      </w:r>
    </w:p>
    <w:p w:rsidR="0029399A" w:rsidRPr="002C6760" w:rsidRDefault="0029399A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  <w:lang w:val="en-GB"/>
        </w:rPr>
      </w:pPr>
    </w:p>
    <w:p w:rsidR="004F39BB" w:rsidRPr="002C6760" w:rsidRDefault="00844E53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 xml:space="preserve">Ако чувствате, че ефектът от </w:t>
      </w:r>
      <w:r w:rsidR="004676E4" w:rsidRPr="002C6760">
        <w:rPr>
          <w:sz w:val="22"/>
          <w:szCs w:val="22"/>
        </w:rPr>
        <w:t>Назопас</w:t>
      </w:r>
      <w:r w:rsidRPr="002C6760">
        <w:rPr>
          <w:sz w:val="22"/>
          <w:szCs w:val="22"/>
        </w:rPr>
        <w:t xml:space="preserve"> е твърде силен или твърде слаб, говорете с Вашия лекар или фармацевт.</w:t>
      </w:r>
    </w:p>
    <w:p w:rsidR="00621908" w:rsidRPr="002C6760" w:rsidRDefault="00621908" w:rsidP="00D84514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2"/>
          <w:szCs w:val="22"/>
          <w:lang w:val="en-GB"/>
        </w:rPr>
      </w:pPr>
    </w:p>
    <w:p w:rsidR="00844E53" w:rsidRPr="002C6760" w:rsidRDefault="00844E53" w:rsidP="00D84514">
      <w:pPr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</w:rPr>
      </w:pPr>
      <w:r w:rsidRPr="002C6760">
        <w:rPr>
          <w:b/>
          <w:bCs/>
          <w:sz w:val="22"/>
          <w:szCs w:val="22"/>
        </w:rPr>
        <w:t xml:space="preserve">Ако сте използвали повече от необходимата доза </w:t>
      </w:r>
      <w:r w:rsidR="004676E4" w:rsidRPr="002C6760">
        <w:rPr>
          <w:b/>
          <w:bCs/>
          <w:sz w:val="22"/>
          <w:szCs w:val="22"/>
        </w:rPr>
        <w:t>Назопас</w:t>
      </w:r>
    </w:p>
    <w:p w:rsidR="00E846DD" w:rsidRPr="002C6760" w:rsidRDefault="00EC771D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>Информирайте Вашия лекар незабавно.</w:t>
      </w:r>
    </w:p>
    <w:p w:rsidR="00314C19" w:rsidRPr="002C6760" w:rsidRDefault="00314C19" w:rsidP="00D84514">
      <w:pPr>
        <w:pStyle w:val="PlainText"/>
        <w:tabs>
          <w:tab w:val="clear" w:pos="1040"/>
          <w:tab w:val="left" w:pos="567"/>
        </w:tabs>
        <w:spacing w:after="0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2C6760">
        <w:rPr>
          <w:rFonts w:ascii="Times New Roman" w:hAnsi="Times New Roman" w:cs="Times New Roman"/>
          <w:sz w:val="22"/>
          <w:szCs w:val="22"/>
        </w:rPr>
        <w:t xml:space="preserve">Предозиране може да възникне както при назално приложение, така и при случайно поглъщане на </w:t>
      </w:r>
      <w:r w:rsidR="004676E4" w:rsidRPr="002C6760">
        <w:rPr>
          <w:rFonts w:ascii="Times New Roman" w:hAnsi="Times New Roman" w:cs="Times New Roman"/>
          <w:sz w:val="22"/>
          <w:szCs w:val="22"/>
        </w:rPr>
        <w:t>Назопас</w:t>
      </w:r>
      <w:r w:rsidRPr="002C6760">
        <w:rPr>
          <w:rFonts w:ascii="Times New Roman" w:hAnsi="Times New Roman" w:cs="Times New Roman"/>
          <w:sz w:val="22"/>
          <w:szCs w:val="22"/>
        </w:rPr>
        <w:t>.</w:t>
      </w:r>
    </w:p>
    <w:p w:rsidR="00632210" w:rsidRPr="002C6760" w:rsidRDefault="00632210" w:rsidP="00D84514">
      <w:pPr>
        <w:pStyle w:val="PlainText"/>
        <w:tabs>
          <w:tab w:val="clear" w:pos="1040"/>
          <w:tab w:val="left" w:pos="567"/>
        </w:tabs>
        <w:spacing w:after="0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2C6760">
        <w:rPr>
          <w:rFonts w:ascii="Times New Roman" w:hAnsi="Times New Roman" w:cs="Times New Roman"/>
          <w:sz w:val="22"/>
          <w:szCs w:val="22"/>
        </w:rPr>
        <w:t xml:space="preserve">Предозиране настъпва главно при деца. </w:t>
      </w:r>
    </w:p>
    <w:p w:rsidR="00632210" w:rsidRPr="002C6760" w:rsidRDefault="00632210" w:rsidP="00D84514">
      <w:pPr>
        <w:pStyle w:val="PlainText"/>
        <w:tabs>
          <w:tab w:val="clear" w:pos="1040"/>
          <w:tab w:val="left" w:pos="567"/>
        </w:tabs>
        <w:spacing w:after="0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2C6760">
        <w:rPr>
          <w:rFonts w:ascii="Times New Roman" w:hAnsi="Times New Roman" w:cs="Times New Roman"/>
          <w:sz w:val="22"/>
          <w:szCs w:val="22"/>
        </w:rPr>
        <w:t>Симптомите на предозиране може да варират. Може да възникнат тревожност, възбуда, халюцинации и конвулсии. Възможни са също намаляване на телесната температура, умора, сънливост и загуба на съзнание.</w:t>
      </w:r>
    </w:p>
    <w:p w:rsidR="00632210" w:rsidRPr="002C6760" w:rsidRDefault="00632210" w:rsidP="00D84514">
      <w:pPr>
        <w:pStyle w:val="PlainText"/>
        <w:tabs>
          <w:tab w:val="clear" w:pos="1040"/>
          <w:tab w:val="left" w:pos="567"/>
        </w:tabs>
        <w:spacing w:after="0"/>
        <w:ind w:lef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2C6760">
        <w:rPr>
          <w:rFonts w:ascii="Times New Roman" w:hAnsi="Times New Roman" w:cs="Times New Roman"/>
          <w:sz w:val="22"/>
          <w:szCs w:val="22"/>
        </w:rPr>
        <w:t>Други симптоми могат да включват: разширени зеници, повишена температура, потене, бледност, синкаво обезцветяване на кожата в резултат на намалено съдържание на кислород в кръвта, сърцебиене, нарушен газов обмен и спиране на дишането, гадене, повръщане, повишено или понижено кръвно налягане, нередовен, учестен или забавен сърдечен ритъм.</w:t>
      </w:r>
    </w:p>
    <w:p w:rsidR="00046D80" w:rsidRPr="002C6760" w:rsidRDefault="00EC771D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>Незабавно съобщете на лекар, ако подозирате предозиране, за да му дадете възможност да вземе решение за последващо лечение.</w:t>
      </w:r>
    </w:p>
    <w:p w:rsidR="00046D80" w:rsidRPr="002C6760" w:rsidRDefault="00046D80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>Може да са необходими хоспитализация и медицинско наблюдение.</w:t>
      </w:r>
    </w:p>
    <w:p w:rsidR="00AA7F39" w:rsidRPr="002C6760" w:rsidRDefault="00AA7F39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  <w:lang w:val="en-GB"/>
        </w:rPr>
      </w:pPr>
    </w:p>
    <w:p w:rsidR="00632210" w:rsidRPr="002C6760" w:rsidRDefault="00844E53" w:rsidP="00D84514">
      <w:pPr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</w:rPr>
      </w:pPr>
      <w:r w:rsidRPr="002C6760">
        <w:rPr>
          <w:b/>
          <w:bCs/>
          <w:sz w:val="22"/>
          <w:szCs w:val="22"/>
        </w:rPr>
        <w:t xml:space="preserve">Ако сте пропуснали да използвате </w:t>
      </w:r>
      <w:r w:rsidR="004676E4" w:rsidRPr="002C6760">
        <w:rPr>
          <w:b/>
          <w:bCs/>
          <w:sz w:val="22"/>
          <w:szCs w:val="22"/>
        </w:rPr>
        <w:t>Назопас</w:t>
      </w:r>
    </w:p>
    <w:p w:rsidR="00632210" w:rsidRPr="002C6760" w:rsidRDefault="00632210" w:rsidP="00D84514">
      <w:pPr>
        <w:tabs>
          <w:tab w:val="left" w:pos="567"/>
        </w:tabs>
        <w:rPr>
          <w:sz w:val="22"/>
          <w:szCs w:val="22"/>
        </w:rPr>
      </w:pPr>
      <w:r w:rsidRPr="002C6760">
        <w:rPr>
          <w:sz w:val="22"/>
          <w:szCs w:val="22"/>
        </w:rPr>
        <w:t xml:space="preserve">Ако сте пропуснали да приемете лекарството, продължете лечението си със следващата доза. </w:t>
      </w:r>
    </w:p>
    <w:p w:rsidR="00844E53" w:rsidRPr="002C6760" w:rsidRDefault="00632210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>Не вземайте двойна доза, за да компенсирате пропуснатата доза. По този начин няма да компенсирате пропуснатата доза, но може да настъпи предозиране.</w:t>
      </w:r>
    </w:p>
    <w:p w:rsidR="00E846DD" w:rsidRPr="002C6760" w:rsidRDefault="00E846DD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  <w:lang w:val="en-GB"/>
        </w:rPr>
      </w:pPr>
    </w:p>
    <w:p w:rsidR="005666EE" w:rsidRPr="002C6760" w:rsidRDefault="00826A07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>Ако имате някакви допълнителни въпроси, свързани с употребата на това лекарство, попитайте Вашия лекар или фармацевт.</w:t>
      </w:r>
      <w:r w:rsidRPr="002C6760">
        <w:rPr>
          <w:sz w:val="22"/>
          <w:szCs w:val="22"/>
        </w:rPr>
        <w:cr/>
      </w:r>
    </w:p>
    <w:p w:rsidR="005666EE" w:rsidRPr="002C6760" w:rsidRDefault="005666EE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  <w:lang w:val="en-GB"/>
        </w:rPr>
      </w:pPr>
    </w:p>
    <w:p w:rsidR="00844E53" w:rsidRPr="002C6760" w:rsidRDefault="00844E53" w:rsidP="00D84514">
      <w:pPr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</w:rPr>
      </w:pPr>
      <w:r w:rsidRPr="002C6760">
        <w:rPr>
          <w:b/>
          <w:bCs/>
          <w:sz w:val="22"/>
          <w:szCs w:val="22"/>
        </w:rPr>
        <w:t>4.</w:t>
      </w:r>
      <w:r w:rsidRPr="002C6760">
        <w:rPr>
          <w:b/>
          <w:bCs/>
          <w:sz w:val="22"/>
          <w:szCs w:val="22"/>
        </w:rPr>
        <w:tab/>
        <w:t>Възможни нежелани реакции</w:t>
      </w:r>
    </w:p>
    <w:p w:rsidR="00E846DD" w:rsidRPr="002C6760" w:rsidRDefault="00E846DD" w:rsidP="00D84514">
      <w:pPr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  <w:lang w:val="en-GB"/>
        </w:rPr>
      </w:pPr>
    </w:p>
    <w:p w:rsidR="00632210" w:rsidRPr="002C6760" w:rsidRDefault="00632210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>Както всички лекарства, това лекарство може да предизвика нежелани реакции, въпреки че не всеки ги получава.</w:t>
      </w:r>
    </w:p>
    <w:p w:rsidR="00632210" w:rsidRPr="002C6760" w:rsidRDefault="00632210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  <w:lang w:val="en-GB"/>
        </w:rPr>
      </w:pPr>
    </w:p>
    <w:p w:rsidR="00825283" w:rsidRPr="002C6760" w:rsidRDefault="00825283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 xml:space="preserve">Възможните нежелани реакции включват: </w:t>
      </w:r>
    </w:p>
    <w:p w:rsidR="00C44021" w:rsidRPr="002C6760" w:rsidRDefault="00C44021" w:rsidP="00D84514">
      <w:pPr>
        <w:tabs>
          <w:tab w:val="left" w:pos="567"/>
          <w:tab w:val="left" w:pos="1800"/>
        </w:tabs>
        <w:autoSpaceDE w:val="0"/>
        <w:autoSpaceDN w:val="0"/>
        <w:adjustRightInd w:val="0"/>
        <w:ind w:left="1800" w:hanging="1800"/>
        <w:rPr>
          <w:sz w:val="22"/>
          <w:szCs w:val="22"/>
        </w:rPr>
      </w:pPr>
      <w:r w:rsidRPr="002C6760">
        <w:rPr>
          <w:b/>
          <w:sz w:val="22"/>
          <w:szCs w:val="22"/>
        </w:rPr>
        <w:t>Чести</w:t>
      </w:r>
      <w:r w:rsidRPr="002C6760">
        <w:rPr>
          <w:sz w:val="22"/>
          <w:szCs w:val="22"/>
        </w:rPr>
        <w:t xml:space="preserve"> (могат да засегнат до 1 на 10 души):</w:t>
      </w:r>
    </w:p>
    <w:p w:rsidR="00C44021" w:rsidRPr="002C6760" w:rsidRDefault="00C44021" w:rsidP="00C44021">
      <w:pPr>
        <w:numPr>
          <w:ilvl w:val="0"/>
          <w:numId w:val="32"/>
        </w:numPr>
        <w:tabs>
          <w:tab w:val="left" w:pos="567"/>
          <w:tab w:val="left" w:pos="1800"/>
        </w:tabs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>усещане за парене или сухота на носната лигавица, кихане.</w:t>
      </w:r>
    </w:p>
    <w:p w:rsidR="00C44021" w:rsidRPr="002C6760" w:rsidRDefault="00C44021" w:rsidP="00D912EB">
      <w:pPr>
        <w:tabs>
          <w:tab w:val="left" w:pos="567"/>
          <w:tab w:val="left" w:pos="1800"/>
        </w:tabs>
        <w:autoSpaceDE w:val="0"/>
        <w:autoSpaceDN w:val="0"/>
        <w:adjustRightInd w:val="0"/>
        <w:ind w:left="720"/>
        <w:rPr>
          <w:sz w:val="22"/>
          <w:szCs w:val="22"/>
          <w:lang w:val="en-GB"/>
        </w:rPr>
      </w:pPr>
    </w:p>
    <w:p w:rsidR="00C44021" w:rsidRPr="002C6760" w:rsidRDefault="00C44021" w:rsidP="00D84514">
      <w:pPr>
        <w:tabs>
          <w:tab w:val="left" w:pos="567"/>
          <w:tab w:val="left" w:pos="1800"/>
        </w:tabs>
        <w:autoSpaceDE w:val="0"/>
        <w:autoSpaceDN w:val="0"/>
        <w:adjustRightInd w:val="0"/>
        <w:ind w:left="1800" w:hanging="1800"/>
        <w:rPr>
          <w:sz w:val="22"/>
          <w:szCs w:val="22"/>
        </w:rPr>
      </w:pPr>
      <w:r w:rsidRPr="002C6760">
        <w:rPr>
          <w:b/>
          <w:bCs/>
          <w:sz w:val="22"/>
          <w:szCs w:val="22"/>
        </w:rPr>
        <w:t>Нечести</w:t>
      </w:r>
      <w:r w:rsidRPr="002C6760">
        <w:rPr>
          <w:sz w:val="22"/>
          <w:szCs w:val="22"/>
        </w:rPr>
        <w:t xml:space="preserve"> (могат да засегнат до 1 на 100 души):</w:t>
      </w:r>
    </w:p>
    <w:p w:rsidR="0013780C" w:rsidRPr="002C6760" w:rsidRDefault="00D433E2" w:rsidP="0013780C">
      <w:pPr>
        <w:numPr>
          <w:ilvl w:val="0"/>
          <w:numId w:val="32"/>
        </w:numPr>
        <w:tabs>
          <w:tab w:val="left" w:pos="567"/>
          <w:tab w:val="left" w:pos="1800"/>
        </w:tabs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>реакции на свръхчувствителност (зачервяване на кожата, сърбеж, подуване на кожата и лигавиците)</w:t>
      </w:r>
    </w:p>
    <w:p w:rsidR="00C44021" w:rsidRPr="002C6760" w:rsidRDefault="00C44021" w:rsidP="00C44021">
      <w:pPr>
        <w:numPr>
          <w:ilvl w:val="0"/>
          <w:numId w:val="32"/>
        </w:numPr>
        <w:tabs>
          <w:tab w:val="left" w:pos="567"/>
          <w:tab w:val="left" w:pos="1800"/>
        </w:tabs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>запушен нос, повишено подуване на носната лигавица, когато лекарството стане неефективно.</w:t>
      </w:r>
    </w:p>
    <w:p w:rsidR="00C44021" w:rsidRPr="002C6760" w:rsidRDefault="00C44021" w:rsidP="00825283">
      <w:pPr>
        <w:tabs>
          <w:tab w:val="left" w:pos="567"/>
          <w:tab w:val="left" w:pos="1800"/>
        </w:tabs>
        <w:autoSpaceDE w:val="0"/>
        <w:autoSpaceDN w:val="0"/>
        <w:adjustRightInd w:val="0"/>
        <w:ind w:left="720"/>
        <w:rPr>
          <w:sz w:val="22"/>
          <w:szCs w:val="22"/>
          <w:lang w:val="en-GB"/>
        </w:rPr>
      </w:pPr>
    </w:p>
    <w:p w:rsidR="004F39BB" w:rsidRPr="002C6760" w:rsidRDefault="00C44021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b/>
          <w:sz w:val="22"/>
          <w:szCs w:val="22"/>
        </w:rPr>
        <w:t>Редки</w:t>
      </w:r>
      <w:r w:rsidRPr="002C6760">
        <w:rPr>
          <w:sz w:val="22"/>
          <w:szCs w:val="22"/>
        </w:rPr>
        <w:t xml:space="preserve"> (могат да засегнат до 1 на 1 000 души):</w:t>
      </w:r>
    </w:p>
    <w:p w:rsidR="00C44021" w:rsidRPr="002C6760" w:rsidRDefault="00C44021" w:rsidP="00C44021">
      <w:pPr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sz w:val="22"/>
          <w:szCs w:val="22"/>
        </w:rPr>
        <w:t>сърцебиене, ускорено сърцебиене (тахикардия), повишено кръвно налягане.</w:t>
      </w:r>
    </w:p>
    <w:p w:rsidR="00C44021" w:rsidRPr="002C6760" w:rsidRDefault="00C44021" w:rsidP="0013780C">
      <w:pPr>
        <w:tabs>
          <w:tab w:val="left" w:pos="567"/>
        </w:tabs>
        <w:autoSpaceDE w:val="0"/>
        <w:autoSpaceDN w:val="0"/>
        <w:adjustRightInd w:val="0"/>
        <w:ind w:left="720"/>
        <w:rPr>
          <w:sz w:val="22"/>
          <w:szCs w:val="22"/>
          <w:lang w:val="en-GB"/>
        </w:rPr>
      </w:pPr>
    </w:p>
    <w:p w:rsidR="00C44021" w:rsidRPr="002C6760" w:rsidRDefault="00C44021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</w:rPr>
      </w:pPr>
      <w:r w:rsidRPr="002C6760">
        <w:rPr>
          <w:b/>
          <w:bCs/>
          <w:sz w:val="22"/>
          <w:szCs w:val="22"/>
        </w:rPr>
        <w:t>Много редки</w:t>
      </w:r>
      <w:r w:rsidRPr="002C6760">
        <w:rPr>
          <w:sz w:val="22"/>
          <w:szCs w:val="22"/>
        </w:rPr>
        <w:t xml:space="preserve"> (могат да засегнат до 1 на 10 000 души):</w:t>
      </w:r>
    </w:p>
    <w:p w:rsidR="00C44021" w:rsidRPr="002C6760" w:rsidRDefault="00C44021" w:rsidP="00BF3D35">
      <w:pPr>
        <w:keepNext/>
        <w:numPr>
          <w:ilvl w:val="0"/>
          <w:numId w:val="32"/>
        </w:numPr>
        <w:tabs>
          <w:tab w:val="left" w:pos="567"/>
        </w:tabs>
        <w:ind w:left="567" w:hanging="207"/>
        <w:rPr>
          <w:sz w:val="22"/>
          <w:szCs w:val="22"/>
        </w:rPr>
      </w:pPr>
      <w:r w:rsidRPr="002C6760">
        <w:rPr>
          <w:sz w:val="22"/>
          <w:szCs w:val="22"/>
        </w:rPr>
        <w:t xml:space="preserve">тревожност, нарушен сън, умора (сънливост, седация), главоболие, халюцинации (особено при деца) и конвулсии (особено при деца), </w:t>
      </w:r>
    </w:p>
    <w:p w:rsidR="00C44021" w:rsidRPr="002C6760" w:rsidRDefault="00C44021" w:rsidP="00C44021">
      <w:pPr>
        <w:numPr>
          <w:ilvl w:val="0"/>
          <w:numId w:val="32"/>
        </w:numPr>
        <w:tabs>
          <w:tab w:val="left" w:pos="567"/>
        </w:tabs>
        <w:rPr>
          <w:sz w:val="22"/>
          <w:szCs w:val="22"/>
        </w:rPr>
      </w:pPr>
      <w:r w:rsidRPr="002C6760">
        <w:rPr>
          <w:sz w:val="22"/>
          <w:szCs w:val="22"/>
        </w:rPr>
        <w:t>сърдечни аритмии (проблеми със сърдечния ритъм).</w:t>
      </w:r>
    </w:p>
    <w:p w:rsidR="00826A07" w:rsidRPr="002C6760" w:rsidRDefault="00826A07" w:rsidP="007C034C">
      <w:pPr>
        <w:tabs>
          <w:tab w:val="left" w:pos="567"/>
        </w:tabs>
        <w:rPr>
          <w:b/>
          <w:noProof/>
          <w:sz w:val="22"/>
          <w:szCs w:val="22"/>
          <w:lang w:val="en-GB"/>
        </w:rPr>
      </w:pPr>
    </w:p>
    <w:p w:rsidR="007C034C" w:rsidRPr="002C6760" w:rsidRDefault="007C034C" w:rsidP="007C034C">
      <w:pPr>
        <w:tabs>
          <w:tab w:val="left" w:pos="567"/>
        </w:tabs>
        <w:rPr>
          <w:b/>
          <w:noProof/>
          <w:sz w:val="22"/>
          <w:szCs w:val="22"/>
        </w:rPr>
      </w:pPr>
      <w:r w:rsidRPr="002C6760">
        <w:rPr>
          <w:b/>
          <w:sz w:val="22"/>
          <w:szCs w:val="22"/>
        </w:rPr>
        <w:t>Съобщаване на нежелани реакции</w:t>
      </w:r>
    </w:p>
    <w:p w:rsidR="002C6760" w:rsidRPr="00C75A6B" w:rsidRDefault="007C034C" w:rsidP="002C6760">
      <w:pPr>
        <w:tabs>
          <w:tab w:val="left" w:pos="567"/>
        </w:tabs>
        <w:rPr>
          <w:sz w:val="22"/>
          <w:szCs w:val="22"/>
        </w:rPr>
      </w:pPr>
      <w:r w:rsidRPr="002C6760">
        <w:rPr>
          <w:sz w:val="22"/>
          <w:szCs w:val="22"/>
        </w:rPr>
        <w:t xml:space="preserve">Ако получите някакви нежелани реакции, уведомете Вашия лекар или фармацевт. Това включва всички възможни неописани в тази листовка нежелани реакции. Можете също да съобщите нежелани реакции директно </w:t>
      </w:r>
      <w:r w:rsidRPr="00C75A6B">
        <w:rPr>
          <w:sz w:val="22"/>
          <w:szCs w:val="22"/>
        </w:rPr>
        <w:t>чрез</w:t>
      </w:r>
      <w:r w:rsidR="00DC2AB9" w:rsidRPr="002C6760">
        <w:rPr>
          <w:sz w:val="22"/>
          <w:szCs w:val="22"/>
        </w:rPr>
        <w:t xml:space="preserve">: </w:t>
      </w:r>
    </w:p>
    <w:p w:rsidR="002C6760" w:rsidRPr="00C75A6B" w:rsidRDefault="002C6760" w:rsidP="002C6760">
      <w:pPr>
        <w:tabs>
          <w:tab w:val="left" w:pos="567"/>
        </w:tabs>
        <w:rPr>
          <w:sz w:val="22"/>
          <w:szCs w:val="22"/>
        </w:rPr>
      </w:pPr>
      <w:r w:rsidRPr="00C75A6B">
        <w:rPr>
          <w:sz w:val="22"/>
          <w:szCs w:val="22"/>
        </w:rPr>
        <w:t>Изпълнителна агенция по лекарствата</w:t>
      </w:r>
    </w:p>
    <w:p w:rsidR="002C6760" w:rsidRPr="00C75A6B" w:rsidRDefault="002C6760" w:rsidP="002C6760">
      <w:pPr>
        <w:tabs>
          <w:tab w:val="left" w:pos="567"/>
        </w:tabs>
        <w:rPr>
          <w:sz w:val="22"/>
          <w:szCs w:val="22"/>
        </w:rPr>
      </w:pPr>
      <w:r w:rsidRPr="00C75A6B">
        <w:rPr>
          <w:sz w:val="22"/>
          <w:szCs w:val="22"/>
        </w:rPr>
        <w:t xml:space="preserve">ул. „Дамян Груев“ № 8 </w:t>
      </w:r>
    </w:p>
    <w:p w:rsidR="002C6760" w:rsidRPr="00C75A6B" w:rsidRDefault="002C6760" w:rsidP="002C6760">
      <w:pPr>
        <w:tabs>
          <w:tab w:val="left" w:pos="567"/>
        </w:tabs>
        <w:rPr>
          <w:sz w:val="22"/>
          <w:szCs w:val="22"/>
        </w:rPr>
      </w:pPr>
      <w:r w:rsidRPr="00C75A6B">
        <w:rPr>
          <w:sz w:val="22"/>
          <w:szCs w:val="22"/>
        </w:rPr>
        <w:t xml:space="preserve">1303 София </w:t>
      </w:r>
    </w:p>
    <w:p w:rsidR="002C6760" w:rsidRPr="00C75A6B" w:rsidRDefault="002C6760" w:rsidP="002C6760">
      <w:pPr>
        <w:tabs>
          <w:tab w:val="left" w:pos="567"/>
        </w:tabs>
        <w:rPr>
          <w:sz w:val="22"/>
          <w:szCs w:val="22"/>
        </w:rPr>
      </w:pPr>
      <w:r w:rsidRPr="00C75A6B">
        <w:rPr>
          <w:sz w:val="22"/>
          <w:szCs w:val="22"/>
        </w:rPr>
        <w:t>Teл.: +359 2 8903417</w:t>
      </w:r>
    </w:p>
    <w:p w:rsidR="002C6760" w:rsidRPr="00C75A6B" w:rsidRDefault="002C6760" w:rsidP="002C6760">
      <w:pPr>
        <w:tabs>
          <w:tab w:val="left" w:pos="567"/>
        </w:tabs>
        <w:rPr>
          <w:sz w:val="22"/>
          <w:szCs w:val="22"/>
        </w:rPr>
      </w:pPr>
      <w:r w:rsidRPr="00C75A6B">
        <w:rPr>
          <w:sz w:val="22"/>
          <w:szCs w:val="22"/>
        </w:rPr>
        <w:t xml:space="preserve">уебсайт: </w:t>
      </w:r>
      <w:hyperlink r:id="rId9" w:history="1">
        <w:r w:rsidRPr="00C75A6B">
          <w:rPr>
            <w:rStyle w:val="Hyperlink"/>
            <w:sz w:val="22"/>
            <w:szCs w:val="22"/>
          </w:rPr>
          <w:t>www.bda.bg</w:t>
        </w:r>
      </w:hyperlink>
      <w:r w:rsidRPr="00C75A6B" w:rsidDel="00A26E97">
        <w:rPr>
          <w:sz w:val="22"/>
          <w:szCs w:val="22"/>
        </w:rPr>
        <w:t xml:space="preserve"> </w:t>
      </w:r>
    </w:p>
    <w:p w:rsidR="00E55E53" w:rsidRPr="002C6760" w:rsidRDefault="007C034C" w:rsidP="007C034C">
      <w:pPr>
        <w:tabs>
          <w:tab w:val="left" w:pos="567"/>
        </w:tabs>
        <w:rPr>
          <w:noProof/>
          <w:sz w:val="22"/>
          <w:szCs w:val="22"/>
        </w:rPr>
      </w:pPr>
      <w:r w:rsidRPr="002C6760">
        <w:rPr>
          <w:sz w:val="22"/>
          <w:szCs w:val="22"/>
        </w:rPr>
        <w:t>Като съобщавате нежелани реакции, можете да дадете своя принос за получаване на повече информация относно безопасността на това лекарство.</w:t>
      </w:r>
    </w:p>
    <w:p w:rsidR="00103A7C" w:rsidRPr="002C6760" w:rsidRDefault="00103A7C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  <w:lang w:val="en-GB"/>
        </w:rPr>
      </w:pPr>
    </w:p>
    <w:p w:rsidR="00E94013" w:rsidRPr="002C6760" w:rsidRDefault="00E94013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  <w:lang w:val="en-GB"/>
        </w:rPr>
      </w:pPr>
    </w:p>
    <w:p w:rsidR="00FA7DB3" w:rsidRPr="002C6760" w:rsidRDefault="00FA7DB3" w:rsidP="00D84514">
      <w:pPr>
        <w:ind w:left="567" w:right="-2" w:hanging="567"/>
        <w:rPr>
          <w:b/>
          <w:sz w:val="22"/>
          <w:szCs w:val="22"/>
        </w:rPr>
      </w:pPr>
      <w:r w:rsidRPr="002C6760">
        <w:rPr>
          <w:b/>
          <w:bCs/>
          <w:sz w:val="22"/>
          <w:szCs w:val="22"/>
        </w:rPr>
        <w:t>5.</w:t>
      </w:r>
      <w:r w:rsidRPr="002C6760">
        <w:rPr>
          <w:b/>
          <w:bCs/>
          <w:sz w:val="22"/>
          <w:szCs w:val="22"/>
        </w:rPr>
        <w:tab/>
        <w:t xml:space="preserve">Как да съхранявате </w:t>
      </w:r>
      <w:r w:rsidR="004676E4" w:rsidRPr="002C6760">
        <w:rPr>
          <w:b/>
          <w:bCs/>
          <w:sz w:val="22"/>
          <w:szCs w:val="22"/>
        </w:rPr>
        <w:t>Назопас</w:t>
      </w:r>
    </w:p>
    <w:p w:rsidR="00CA49A9" w:rsidRPr="002C6760" w:rsidRDefault="00CA49A9" w:rsidP="00CA49A9">
      <w:pPr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  <w:lang w:val="en-GB"/>
        </w:rPr>
      </w:pPr>
    </w:p>
    <w:p w:rsidR="00CA49A9" w:rsidRPr="002C6760" w:rsidRDefault="00CA49A9" w:rsidP="00CA49A9">
      <w:pPr>
        <w:tabs>
          <w:tab w:val="left" w:pos="567"/>
        </w:tabs>
        <w:rPr>
          <w:sz w:val="22"/>
          <w:szCs w:val="22"/>
        </w:rPr>
      </w:pPr>
      <w:r w:rsidRPr="002C6760">
        <w:rPr>
          <w:sz w:val="22"/>
          <w:szCs w:val="22"/>
        </w:rPr>
        <w:t>Да се съхранява на място, недостъпно за деца.</w:t>
      </w:r>
    </w:p>
    <w:p w:rsidR="00BA507E" w:rsidRPr="002C6760" w:rsidRDefault="00BA507E" w:rsidP="00CA49A9">
      <w:pPr>
        <w:tabs>
          <w:tab w:val="left" w:pos="567"/>
        </w:tabs>
        <w:rPr>
          <w:noProof/>
          <w:sz w:val="22"/>
          <w:szCs w:val="22"/>
          <w:lang w:val="en-GB"/>
        </w:rPr>
      </w:pPr>
    </w:p>
    <w:p w:rsidR="00CA49A9" w:rsidRPr="002C6760" w:rsidRDefault="00CA49A9" w:rsidP="00B65984">
      <w:pPr>
        <w:tabs>
          <w:tab w:val="left" w:pos="567"/>
        </w:tabs>
        <w:rPr>
          <w:noProof/>
          <w:sz w:val="22"/>
          <w:szCs w:val="22"/>
        </w:rPr>
      </w:pPr>
      <w:r w:rsidRPr="002C6760">
        <w:rPr>
          <w:sz w:val="22"/>
          <w:szCs w:val="22"/>
        </w:rPr>
        <w:t>Не използвайте това лекарство след срока на годност, отбелязан върху картонената опаковка и бутилката след „Годен до:“. Срокът на годност отговаря на последния ден от посочения месец.</w:t>
      </w:r>
    </w:p>
    <w:p w:rsidR="00CA49A9" w:rsidRPr="002C6760" w:rsidRDefault="00CA49A9" w:rsidP="00CA49A9">
      <w:pPr>
        <w:tabs>
          <w:tab w:val="left" w:pos="567"/>
        </w:tabs>
        <w:rPr>
          <w:noProof/>
          <w:sz w:val="22"/>
          <w:szCs w:val="22"/>
        </w:rPr>
      </w:pPr>
      <w:r w:rsidRPr="002C6760">
        <w:rPr>
          <w:sz w:val="22"/>
          <w:szCs w:val="22"/>
        </w:rPr>
        <w:t xml:space="preserve">Да се съхранява в оригиналната опаковка, за да се предпази от светлина. </w:t>
      </w:r>
    </w:p>
    <w:p w:rsidR="00AA6030" w:rsidRPr="002C6760" w:rsidRDefault="00AA6030" w:rsidP="00CA49A9">
      <w:pPr>
        <w:jc w:val="both"/>
        <w:rPr>
          <w:noProof/>
          <w:sz w:val="22"/>
          <w:szCs w:val="22"/>
          <w:lang w:val="en-GB"/>
        </w:rPr>
      </w:pPr>
    </w:p>
    <w:p w:rsidR="00CA49A9" w:rsidRPr="002C6760" w:rsidRDefault="006D4114" w:rsidP="00CA49A9">
      <w:pPr>
        <w:jc w:val="both"/>
        <w:rPr>
          <w:sz w:val="22"/>
          <w:szCs w:val="22"/>
        </w:rPr>
      </w:pPr>
      <w:r w:rsidRPr="002C6760">
        <w:rPr>
          <w:sz w:val="22"/>
          <w:szCs w:val="22"/>
        </w:rPr>
        <w:t>След първото отваряне, това лекарство може да се използва в рамките на един месец, когато се съхранява в оригиналната опаковка, за да се предпази от светлина.</w:t>
      </w:r>
    </w:p>
    <w:p w:rsidR="00AA6030" w:rsidRPr="002C6760" w:rsidRDefault="00517073" w:rsidP="00CA49A9">
      <w:pPr>
        <w:tabs>
          <w:tab w:val="left" w:pos="567"/>
        </w:tabs>
        <w:rPr>
          <w:noProof/>
          <w:sz w:val="22"/>
          <w:szCs w:val="22"/>
        </w:rPr>
      </w:pPr>
      <w:r w:rsidRPr="002C6760">
        <w:rPr>
          <w:sz w:val="22"/>
          <w:szCs w:val="22"/>
        </w:rPr>
        <w:t>Да не се съхранява в хладилник и да не се замразява.</w:t>
      </w:r>
    </w:p>
    <w:p w:rsidR="00AA6030" w:rsidRPr="002C6760" w:rsidRDefault="00AA6030" w:rsidP="00CA49A9">
      <w:pPr>
        <w:tabs>
          <w:tab w:val="left" w:pos="567"/>
        </w:tabs>
        <w:rPr>
          <w:noProof/>
          <w:sz w:val="22"/>
          <w:szCs w:val="22"/>
          <w:lang w:val="en-GB"/>
        </w:rPr>
      </w:pPr>
    </w:p>
    <w:p w:rsidR="00CA49A9" w:rsidRPr="002C6760" w:rsidRDefault="00CA49A9" w:rsidP="00CA49A9">
      <w:pPr>
        <w:tabs>
          <w:tab w:val="left" w:pos="567"/>
        </w:tabs>
        <w:rPr>
          <w:noProof/>
          <w:sz w:val="22"/>
          <w:szCs w:val="22"/>
        </w:rPr>
      </w:pPr>
      <w:r w:rsidRPr="002C6760">
        <w:rPr>
          <w:sz w:val="22"/>
          <w:szCs w:val="22"/>
        </w:rPr>
        <w:t>Не изхвърляйте лекарствата в канализацията или в контейнера за домашни отпадъци. Попитайте Вашия фармацевт как да изхвърляте лекарствата, които вече не използвате. Тези мерки ще спомогнат за опазване на околната среда.</w:t>
      </w:r>
    </w:p>
    <w:p w:rsidR="000618F8" w:rsidRPr="002C6760" w:rsidRDefault="000618F8" w:rsidP="00D84514">
      <w:pPr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  <w:lang w:val="en-GB"/>
        </w:rPr>
      </w:pPr>
    </w:p>
    <w:p w:rsidR="006243CA" w:rsidRPr="002C6760" w:rsidRDefault="006243CA" w:rsidP="00D84514">
      <w:pPr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  <w:lang w:val="en-GB"/>
        </w:rPr>
      </w:pPr>
    </w:p>
    <w:p w:rsidR="002C6E96" w:rsidRPr="002C6760" w:rsidRDefault="002C6E96" w:rsidP="00D84514">
      <w:pPr>
        <w:ind w:left="567" w:right="-2" w:hanging="567"/>
        <w:rPr>
          <w:b/>
          <w:sz w:val="22"/>
          <w:szCs w:val="22"/>
        </w:rPr>
      </w:pPr>
      <w:r w:rsidRPr="002C6760">
        <w:rPr>
          <w:b/>
          <w:bCs/>
          <w:sz w:val="22"/>
          <w:szCs w:val="22"/>
        </w:rPr>
        <w:t>6.</w:t>
      </w:r>
      <w:r w:rsidRPr="002C6760">
        <w:rPr>
          <w:b/>
          <w:bCs/>
          <w:sz w:val="22"/>
          <w:szCs w:val="22"/>
        </w:rPr>
        <w:tab/>
        <w:t>Съдържание на опаковката и допълнителна информация</w:t>
      </w:r>
    </w:p>
    <w:p w:rsidR="00103A7C" w:rsidRPr="002C6760" w:rsidRDefault="00103A7C" w:rsidP="00D84514">
      <w:pPr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  <w:lang w:val="en-GB"/>
        </w:rPr>
      </w:pPr>
    </w:p>
    <w:p w:rsidR="007C034C" w:rsidRPr="002C6760" w:rsidRDefault="007C034C" w:rsidP="007C034C">
      <w:pPr>
        <w:numPr>
          <w:ilvl w:val="12"/>
          <w:numId w:val="0"/>
        </w:numPr>
        <w:ind w:right="-2"/>
        <w:rPr>
          <w:b/>
          <w:bCs/>
          <w:noProof/>
          <w:sz w:val="22"/>
          <w:szCs w:val="22"/>
        </w:rPr>
      </w:pPr>
      <w:r w:rsidRPr="002C6760">
        <w:rPr>
          <w:b/>
          <w:bCs/>
          <w:sz w:val="22"/>
          <w:szCs w:val="22"/>
        </w:rPr>
        <w:t xml:space="preserve">Какво съдържа </w:t>
      </w:r>
      <w:r w:rsidR="004676E4" w:rsidRPr="002C6760">
        <w:rPr>
          <w:b/>
          <w:bCs/>
          <w:sz w:val="22"/>
          <w:szCs w:val="22"/>
        </w:rPr>
        <w:t>Назопас</w:t>
      </w:r>
    </w:p>
    <w:p w:rsidR="00CA49A9" w:rsidRPr="002C6760" w:rsidRDefault="00CA49A9" w:rsidP="00B65984">
      <w:pPr>
        <w:numPr>
          <w:ilvl w:val="0"/>
          <w:numId w:val="38"/>
        </w:numPr>
        <w:tabs>
          <w:tab w:val="left" w:pos="567"/>
        </w:tabs>
        <w:rPr>
          <w:noProof/>
          <w:sz w:val="22"/>
          <w:szCs w:val="22"/>
        </w:rPr>
      </w:pPr>
      <w:r w:rsidRPr="002C6760">
        <w:rPr>
          <w:sz w:val="22"/>
          <w:szCs w:val="22"/>
        </w:rPr>
        <w:t>Активното вещество е оксиметазолин</w:t>
      </w:r>
      <w:r w:rsidR="00BB4B88">
        <w:rPr>
          <w:sz w:val="22"/>
          <w:szCs w:val="22"/>
        </w:rPr>
        <w:t>ов</w:t>
      </w:r>
      <w:r w:rsidRPr="002C6760">
        <w:rPr>
          <w:sz w:val="22"/>
          <w:szCs w:val="22"/>
        </w:rPr>
        <w:t xml:space="preserve"> хидрохлорид.</w:t>
      </w:r>
    </w:p>
    <w:p w:rsidR="00864519" w:rsidRPr="002C6760" w:rsidRDefault="00864519" w:rsidP="00B65984">
      <w:pPr>
        <w:tabs>
          <w:tab w:val="left" w:pos="567"/>
        </w:tabs>
        <w:ind w:left="567"/>
        <w:rPr>
          <w:noProof/>
          <w:sz w:val="22"/>
          <w:szCs w:val="22"/>
        </w:rPr>
      </w:pPr>
      <w:r w:rsidRPr="00C75A6B">
        <w:rPr>
          <w:sz w:val="22"/>
          <w:szCs w:val="22"/>
        </w:rPr>
        <w:t>1 ml разтвор съдържа 0,5 mg оксиметазолин</w:t>
      </w:r>
      <w:r w:rsidR="00BB4B88">
        <w:rPr>
          <w:sz w:val="22"/>
          <w:szCs w:val="22"/>
        </w:rPr>
        <w:t>ов</w:t>
      </w:r>
      <w:r w:rsidRPr="00C75A6B">
        <w:rPr>
          <w:sz w:val="22"/>
          <w:szCs w:val="22"/>
        </w:rPr>
        <w:t xml:space="preserve"> хидрохлорид.</w:t>
      </w:r>
    </w:p>
    <w:p w:rsidR="00CA49A9" w:rsidRPr="002C6760" w:rsidRDefault="00CA49A9" w:rsidP="00B65984">
      <w:pPr>
        <w:numPr>
          <w:ilvl w:val="0"/>
          <w:numId w:val="27"/>
        </w:numPr>
        <w:rPr>
          <w:sz w:val="22"/>
          <w:szCs w:val="22"/>
        </w:rPr>
      </w:pPr>
      <w:r w:rsidRPr="002C6760">
        <w:rPr>
          <w:sz w:val="22"/>
          <w:szCs w:val="22"/>
        </w:rPr>
        <w:t xml:space="preserve">Другите съставки са:  натриев цитрат, лимонена киселина монохидрат, динатриев едетат, бензалкониев хлорид, глицерол и вода за инжекции.                </w:t>
      </w:r>
    </w:p>
    <w:p w:rsidR="00CA49A9" w:rsidRPr="002C6760" w:rsidRDefault="00CA49A9" w:rsidP="00B65984">
      <w:pPr>
        <w:tabs>
          <w:tab w:val="left" w:pos="567"/>
        </w:tabs>
        <w:ind w:left="360"/>
        <w:rPr>
          <w:noProof/>
          <w:sz w:val="22"/>
          <w:szCs w:val="22"/>
          <w:lang w:val="en-GB"/>
        </w:rPr>
      </w:pPr>
    </w:p>
    <w:p w:rsidR="007C034C" w:rsidRPr="002C6760" w:rsidRDefault="007C034C" w:rsidP="007C034C">
      <w:pPr>
        <w:numPr>
          <w:ilvl w:val="12"/>
          <w:numId w:val="0"/>
        </w:numPr>
        <w:ind w:right="-2"/>
        <w:rPr>
          <w:b/>
          <w:bCs/>
          <w:noProof/>
          <w:sz w:val="22"/>
          <w:szCs w:val="22"/>
        </w:rPr>
      </w:pPr>
      <w:r w:rsidRPr="002C6760">
        <w:rPr>
          <w:b/>
          <w:bCs/>
          <w:sz w:val="22"/>
          <w:szCs w:val="22"/>
        </w:rPr>
        <w:t xml:space="preserve">Как изглежда </w:t>
      </w:r>
      <w:r w:rsidR="004676E4" w:rsidRPr="002C6760">
        <w:rPr>
          <w:b/>
          <w:bCs/>
          <w:sz w:val="22"/>
          <w:szCs w:val="22"/>
        </w:rPr>
        <w:t>Назопас</w:t>
      </w:r>
      <w:r w:rsidRPr="002C6760">
        <w:rPr>
          <w:b/>
          <w:bCs/>
          <w:sz w:val="22"/>
          <w:szCs w:val="22"/>
        </w:rPr>
        <w:t xml:space="preserve"> и какво съдържа опаковката</w:t>
      </w:r>
    </w:p>
    <w:p w:rsidR="00CA49A9" w:rsidRPr="002C6760" w:rsidRDefault="00CA49A9" w:rsidP="007C034C">
      <w:pPr>
        <w:numPr>
          <w:ilvl w:val="12"/>
          <w:numId w:val="0"/>
        </w:numPr>
        <w:ind w:right="-2"/>
        <w:rPr>
          <w:b/>
          <w:bCs/>
          <w:noProof/>
          <w:sz w:val="22"/>
          <w:szCs w:val="22"/>
        </w:rPr>
      </w:pPr>
    </w:p>
    <w:p w:rsidR="00CA49A9" w:rsidRPr="002C6760" w:rsidRDefault="004676E4" w:rsidP="00CA49A9">
      <w:pPr>
        <w:tabs>
          <w:tab w:val="left" w:pos="567"/>
        </w:tabs>
        <w:rPr>
          <w:noProof/>
          <w:sz w:val="22"/>
          <w:szCs w:val="22"/>
        </w:rPr>
      </w:pPr>
      <w:r w:rsidRPr="002C6760">
        <w:rPr>
          <w:sz w:val="22"/>
          <w:szCs w:val="22"/>
        </w:rPr>
        <w:t>Назопас</w:t>
      </w:r>
      <w:r w:rsidR="00CA49A9" w:rsidRPr="002C6760">
        <w:rPr>
          <w:sz w:val="22"/>
          <w:szCs w:val="22"/>
        </w:rPr>
        <w:t xml:space="preserve">  е бистър, безцветен разтвор. </w:t>
      </w:r>
    </w:p>
    <w:p w:rsidR="00CA49A9" w:rsidRPr="002C6760" w:rsidRDefault="00CA49A9" w:rsidP="00CA49A9">
      <w:pPr>
        <w:tabs>
          <w:tab w:val="left" w:pos="567"/>
        </w:tabs>
        <w:rPr>
          <w:noProof/>
          <w:sz w:val="22"/>
          <w:szCs w:val="22"/>
        </w:rPr>
      </w:pPr>
      <w:r w:rsidRPr="002C6760">
        <w:rPr>
          <w:sz w:val="22"/>
          <w:szCs w:val="22"/>
        </w:rPr>
        <w:t xml:space="preserve">10 ml разтвор, непосредствено опакован в пластмасова прозрачна LDPE бутилка с капкомер с бяла винтова капачка с долен пръстен.  </w:t>
      </w:r>
    </w:p>
    <w:p w:rsidR="00CA49A9" w:rsidRPr="002C6760" w:rsidRDefault="00CA49A9" w:rsidP="00CA49A9">
      <w:pPr>
        <w:tabs>
          <w:tab w:val="left" w:pos="567"/>
        </w:tabs>
        <w:rPr>
          <w:noProof/>
          <w:sz w:val="22"/>
          <w:szCs w:val="22"/>
        </w:rPr>
      </w:pPr>
      <w:r w:rsidRPr="002C6760">
        <w:rPr>
          <w:sz w:val="22"/>
          <w:szCs w:val="22"/>
        </w:rPr>
        <w:t>Картонената кутия съдържа една бутилка с 10 ml разтвор и листовка.</w:t>
      </w:r>
    </w:p>
    <w:p w:rsidR="000618F8" w:rsidRPr="002C6760" w:rsidRDefault="000618F8" w:rsidP="0097272A">
      <w:pPr>
        <w:rPr>
          <w:sz w:val="22"/>
          <w:szCs w:val="22"/>
        </w:rPr>
      </w:pPr>
    </w:p>
    <w:p w:rsidR="007C034C" w:rsidRPr="002C6760" w:rsidRDefault="007C034C" w:rsidP="007C034C">
      <w:pPr>
        <w:numPr>
          <w:ilvl w:val="12"/>
          <w:numId w:val="0"/>
        </w:numPr>
        <w:ind w:right="-2"/>
        <w:rPr>
          <w:b/>
          <w:bCs/>
          <w:noProof/>
          <w:sz w:val="22"/>
          <w:szCs w:val="22"/>
        </w:rPr>
      </w:pPr>
      <w:r w:rsidRPr="002C6760">
        <w:rPr>
          <w:b/>
          <w:bCs/>
          <w:sz w:val="22"/>
          <w:szCs w:val="22"/>
        </w:rPr>
        <w:t>Притежател на разрешението за употреба и производител</w:t>
      </w:r>
    </w:p>
    <w:p w:rsidR="007C034C" w:rsidRPr="002C6760" w:rsidRDefault="007C034C" w:rsidP="007C034C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DC2AB9" w:rsidRPr="002C6760" w:rsidRDefault="00DC2AB9" w:rsidP="00DC2AB9">
      <w:pPr>
        <w:ind w:left="567" w:hanging="567"/>
        <w:rPr>
          <w:sz w:val="22"/>
          <w:szCs w:val="22"/>
        </w:rPr>
      </w:pPr>
      <w:r w:rsidRPr="002C6760">
        <w:rPr>
          <w:sz w:val="22"/>
          <w:szCs w:val="22"/>
        </w:rPr>
        <w:t>ALKALOID-INT d.o.o., Šlandrova ulica 4, 1231 Ljubljana - Črnuče</w:t>
      </w:r>
    </w:p>
    <w:p w:rsidR="00DC2AB9" w:rsidRPr="002C6760" w:rsidRDefault="00DC2AB9" w:rsidP="00DC2AB9">
      <w:pPr>
        <w:ind w:left="567" w:hanging="567"/>
        <w:rPr>
          <w:sz w:val="22"/>
          <w:szCs w:val="22"/>
        </w:rPr>
      </w:pPr>
      <w:r w:rsidRPr="002C6760">
        <w:rPr>
          <w:sz w:val="22"/>
          <w:szCs w:val="22"/>
        </w:rPr>
        <w:t xml:space="preserve">Словения </w:t>
      </w:r>
    </w:p>
    <w:p w:rsidR="00DC2AB9" w:rsidRPr="002C6760" w:rsidRDefault="00DC2AB9" w:rsidP="00DC2AB9">
      <w:pPr>
        <w:ind w:left="567" w:hanging="567"/>
        <w:rPr>
          <w:sz w:val="22"/>
          <w:szCs w:val="22"/>
        </w:rPr>
      </w:pPr>
      <w:r w:rsidRPr="002C6760">
        <w:rPr>
          <w:sz w:val="22"/>
          <w:szCs w:val="22"/>
        </w:rPr>
        <w:t>тел.: + 386 1 300 42 90</w:t>
      </w:r>
    </w:p>
    <w:p w:rsidR="00DC2AB9" w:rsidRPr="002C6760" w:rsidRDefault="00DC2AB9" w:rsidP="00DC2AB9">
      <w:pPr>
        <w:ind w:left="567" w:hanging="567"/>
        <w:rPr>
          <w:sz w:val="22"/>
          <w:szCs w:val="22"/>
        </w:rPr>
      </w:pPr>
      <w:r w:rsidRPr="002C6760">
        <w:rPr>
          <w:sz w:val="22"/>
          <w:szCs w:val="22"/>
        </w:rPr>
        <w:t>факс: + 386 1 300 42 91</w:t>
      </w:r>
    </w:p>
    <w:p w:rsidR="007C034C" w:rsidRPr="002C6760" w:rsidRDefault="00DC2AB9" w:rsidP="007C034C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2C6760">
        <w:rPr>
          <w:sz w:val="22"/>
          <w:szCs w:val="22"/>
        </w:rPr>
        <w:t>email: info@alkaloid.si</w:t>
      </w:r>
    </w:p>
    <w:p w:rsidR="007C034C" w:rsidRPr="002C6760" w:rsidRDefault="007C034C" w:rsidP="007C034C">
      <w:pPr>
        <w:rPr>
          <w:b/>
          <w:noProof/>
          <w:sz w:val="22"/>
          <w:szCs w:val="22"/>
        </w:rPr>
      </w:pPr>
      <w:r w:rsidRPr="002C6760">
        <w:rPr>
          <w:b/>
          <w:sz w:val="22"/>
          <w:szCs w:val="22"/>
        </w:rPr>
        <w:t>Този лекарствен продукт е разрешен в държавите-членки на ЕИО под следните имена:</w:t>
      </w:r>
    </w:p>
    <w:p w:rsidR="007C034C" w:rsidRPr="002C6760" w:rsidRDefault="007C034C" w:rsidP="007C034C">
      <w:pPr>
        <w:rPr>
          <w:i/>
          <w:noProof/>
          <w:sz w:val="22"/>
          <w:szCs w:val="22"/>
        </w:rPr>
      </w:pPr>
    </w:p>
    <w:p w:rsidR="00AA1BF4" w:rsidRPr="00AA1BF4" w:rsidRDefault="00AA1BF4" w:rsidP="00AA1BF4">
      <w:pPr>
        <w:rPr>
          <w:sz w:val="22"/>
          <w:szCs w:val="22"/>
          <w:lang w:val="en-US"/>
        </w:rPr>
      </w:pPr>
      <w:r w:rsidRPr="00AA1BF4">
        <w:rPr>
          <w:sz w:val="22"/>
          <w:szCs w:val="22"/>
        </w:rPr>
        <w:t xml:space="preserve">Хърватия      </w:t>
      </w:r>
      <w:r w:rsidRPr="00AA1BF4">
        <w:rPr>
          <w:sz w:val="22"/>
          <w:szCs w:val="22"/>
        </w:rPr>
        <w:tab/>
      </w:r>
      <w:r w:rsidRPr="00AA1BF4">
        <w:rPr>
          <w:sz w:val="22"/>
          <w:szCs w:val="22"/>
        </w:rPr>
        <w:tab/>
        <w:t xml:space="preserve">    </w:t>
      </w:r>
      <w:proofErr w:type="spellStart"/>
      <w:r w:rsidRPr="00AA1BF4">
        <w:rPr>
          <w:sz w:val="22"/>
          <w:szCs w:val="22"/>
          <w:lang w:val="en-GB"/>
        </w:rPr>
        <w:t>Nazopass</w:t>
      </w:r>
      <w:proofErr w:type="spellEnd"/>
      <w:r w:rsidRPr="00AA1BF4">
        <w:rPr>
          <w:sz w:val="22"/>
          <w:szCs w:val="22"/>
          <w:lang w:val="en-GB"/>
        </w:rPr>
        <w:t xml:space="preserve"> 0,5 mg/ml</w:t>
      </w:r>
      <w:r w:rsidRPr="00AA1BF4">
        <w:rPr>
          <w:sz w:val="22"/>
          <w:szCs w:val="22"/>
          <w:lang w:val="mk-MK"/>
        </w:rPr>
        <w:t xml:space="preserve"> </w:t>
      </w:r>
      <w:proofErr w:type="spellStart"/>
      <w:r w:rsidRPr="00AA1BF4">
        <w:rPr>
          <w:sz w:val="22"/>
          <w:szCs w:val="22"/>
          <w:lang w:val="en-US"/>
        </w:rPr>
        <w:t>kapi</w:t>
      </w:r>
      <w:proofErr w:type="spellEnd"/>
      <w:r w:rsidRPr="00AA1BF4">
        <w:rPr>
          <w:sz w:val="22"/>
          <w:szCs w:val="22"/>
          <w:lang w:val="en-US"/>
        </w:rPr>
        <w:t xml:space="preserve"> </w:t>
      </w:r>
      <w:proofErr w:type="spellStart"/>
      <w:r w:rsidRPr="00AA1BF4">
        <w:rPr>
          <w:sz w:val="22"/>
          <w:szCs w:val="22"/>
          <w:lang w:val="en-US"/>
        </w:rPr>
        <w:t>za</w:t>
      </w:r>
      <w:proofErr w:type="spellEnd"/>
      <w:r w:rsidRPr="00AA1BF4">
        <w:rPr>
          <w:sz w:val="22"/>
          <w:szCs w:val="22"/>
          <w:lang w:val="en-US"/>
        </w:rPr>
        <w:t xml:space="preserve"> </w:t>
      </w:r>
      <w:proofErr w:type="spellStart"/>
      <w:r w:rsidRPr="00AA1BF4">
        <w:rPr>
          <w:sz w:val="22"/>
          <w:szCs w:val="22"/>
          <w:lang w:val="en-US"/>
        </w:rPr>
        <w:t>nos</w:t>
      </w:r>
      <w:proofErr w:type="spellEnd"/>
      <w:r w:rsidRPr="00AA1BF4">
        <w:rPr>
          <w:sz w:val="22"/>
          <w:szCs w:val="22"/>
          <w:lang w:val="en-US"/>
        </w:rPr>
        <w:t xml:space="preserve">, </w:t>
      </w:r>
      <w:proofErr w:type="spellStart"/>
      <w:r w:rsidRPr="00AA1BF4">
        <w:rPr>
          <w:sz w:val="22"/>
          <w:szCs w:val="22"/>
          <w:lang w:val="en-US"/>
        </w:rPr>
        <w:t>otopina</w:t>
      </w:r>
      <w:proofErr w:type="spellEnd"/>
    </w:p>
    <w:p w:rsidR="00AA1BF4" w:rsidRDefault="00AA1BF4" w:rsidP="002E3C70">
      <w:pPr>
        <w:rPr>
          <w:sz w:val="22"/>
          <w:szCs w:val="22"/>
        </w:rPr>
      </w:pPr>
    </w:p>
    <w:p w:rsidR="002E3C70" w:rsidRPr="002E3C70" w:rsidRDefault="002E3C70" w:rsidP="002E3C70">
      <w:pPr>
        <w:rPr>
          <w:sz w:val="22"/>
          <w:szCs w:val="22"/>
          <w:lang w:val="mk-MK"/>
        </w:rPr>
      </w:pPr>
      <w:r w:rsidRPr="002E3C70">
        <w:rPr>
          <w:sz w:val="22"/>
          <w:szCs w:val="22"/>
        </w:rPr>
        <w:t xml:space="preserve">България                           </w:t>
      </w:r>
      <w:r w:rsidRPr="002E3C70">
        <w:rPr>
          <w:sz w:val="22"/>
          <w:szCs w:val="22"/>
          <w:lang w:val="mk-MK"/>
        </w:rPr>
        <w:t xml:space="preserve">Назопас </w:t>
      </w:r>
      <w:r>
        <w:rPr>
          <w:sz w:val="22"/>
          <w:szCs w:val="22"/>
          <w:lang w:val="en-GB"/>
        </w:rPr>
        <w:t>0,</w:t>
      </w:r>
      <w:r w:rsidRPr="002E3C70">
        <w:rPr>
          <w:sz w:val="22"/>
          <w:szCs w:val="22"/>
          <w:lang w:val="en-GB"/>
        </w:rPr>
        <w:t xml:space="preserve">5 mg/ml </w:t>
      </w:r>
      <w:r w:rsidRPr="002E3C70">
        <w:rPr>
          <w:sz w:val="22"/>
          <w:szCs w:val="22"/>
          <w:lang w:val="mk-MK"/>
        </w:rPr>
        <w:t>капки за нос, разтвор</w:t>
      </w:r>
    </w:p>
    <w:p w:rsidR="002E3C70" w:rsidRPr="002E3C70" w:rsidRDefault="002E3C70" w:rsidP="002E3C70">
      <w:pPr>
        <w:rPr>
          <w:sz w:val="22"/>
          <w:szCs w:val="22"/>
          <w:lang w:val="en-US"/>
        </w:rPr>
      </w:pPr>
      <w:r w:rsidRPr="002E3C70">
        <w:rPr>
          <w:sz w:val="22"/>
          <w:szCs w:val="22"/>
        </w:rPr>
        <w:t xml:space="preserve">                                           </w:t>
      </w:r>
      <w:proofErr w:type="spellStart"/>
      <w:r w:rsidRPr="002E3C70">
        <w:rPr>
          <w:sz w:val="22"/>
          <w:szCs w:val="22"/>
          <w:lang w:val="en-GB"/>
        </w:rPr>
        <w:t>Nazopass</w:t>
      </w:r>
      <w:proofErr w:type="spellEnd"/>
      <w:r w:rsidRPr="002E3C70">
        <w:rPr>
          <w:sz w:val="22"/>
          <w:szCs w:val="22"/>
          <w:lang w:val="en-GB"/>
        </w:rPr>
        <w:t xml:space="preserve"> 0.5 mg/ml</w:t>
      </w:r>
      <w:r w:rsidRPr="002E3C70">
        <w:rPr>
          <w:sz w:val="22"/>
          <w:szCs w:val="22"/>
          <w:lang w:val="mk-MK"/>
        </w:rPr>
        <w:t xml:space="preserve"> </w:t>
      </w:r>
      <w:r w:rsidRPr="002E3C70">
        <w:rPr>
          <w:sz w:val="22"/>
          <w:szCs w:val="22"/>
          <w:lang w:val="en-US"/>
        </w:rPr>
        <w:t>nasal drops, solution</w:t>
      </w:r>
    </w:p>
    <w:p w:rsidR="002E3C70" w:rsidRPr="002E3C70" w:rsidRDefault="002E3C70" w:rsidP="002E3C70">
      <w:pPr>
        <w:rPr>
          <w:sz w:val="22"/>
          <w:szCs w:val="22"/>
        </w:rPr>
      </w:pPr>
    </w:p>
    <w:p w:rsidR="002E3C70" w:rsidRPr="002E3C70" w:rsidRDefault="002E3C70" w:rsidP="002E3C70">
      <w:pPr>
        <w:rPr>
          <w:sz w:val="22"/>
          <w:szCs w:val="22"/>
        </w:rPr>
      </w:pPr>
      <w:r w:rsidRPr="002E3C70">
        <w:rPr>
          <w:sz w:val="22"/>
          <w:szCs w:val="22"/>
        </w:rPr>
        <w:t xml:space="preserve">Словения                          </w:t>
      </w:r>
      <w:proofErr w:type="spellStart"/>
      <w:r>
        <w:rPr>
          <w:sz w:val="22"/>
          <w:szCs w:val="22"/>
          <w:lang w:val="en-GB"/>
        </w:rPr>
        <w:t>Nazopass</w:t>
      </w:r>
      <w:proofErr w:type="spellEnd"/>
      <w:r>
        <w:rPr>
          <w:sz w:val="22"/>
          <w:szCs w:val="22"/>
          <w:lang w:val="en-GB"/>
        </w:rPr>
        <w:t xml:space="preserve"> 0,</w:t>
      </w:r>
      <w:r w:rsidRPr="002E3C70">
        <w:rPr>
          <w:sz w:val="22"/>
          <w:szCs w:val="22"/>
          <w:lang w:val="en-GB"/>
        </w:rPr>
        <w:t xml:space="preserve">5 mg/ml </w:t>
      </w:r>
      <w:r w:rsidRPr="002E3C70">
        <w:rPr>
          <w:sz w:val="22"/>
          <w:szCs w:val="22"/>
          <w:lang w:val="mk-MK"/>
        </w:rPr>
        <w:t>к</w:t>
      </w:r>
      <w:proofErr w:type="spellStart"/>
      <w:r w:rsidRPr="002E3C70">
        <w:rPr>
          <w:sz w:val="22"/>
          <w:szCs w:val="22"/>
          <w:lang w:val="en-GB"/>
        </w:rPr>
        <w:t>apljice</w:t>
      </w:r>
      <w:proofErr w:type="spellEnd"/>
      <w:r w:rsidRPr="002E3C70">
        <w:rPr>
          <w:sz w:val="22"/>
          <w:szCs w:val="22"/>
          <w:lang w:val="en-GB"/>
        </w:rPr>
        <w:t xml:space="preserve"> </w:t>
      </w:r>
      <w:proofErr w:type="spellStart"/>
      <w:r w:rsidRPr="002E3C70">
        <w:rPr>
          <w:sz w:val="22"/>
          <w:szCs w:val="22"/>
          <w:lang w:val="en-GB"/>
        </w:rPr>
        <w:t>za</w:t>
      </w:r>
      <w:proofErr w:type="spellEnd"/>
      <w:r w:rsidRPr="002E3C70">
        <w:rPr>
          <w:sz w:val="22"/>
          <w:szCs w:val="22"/>
          <w:lang w:val="en-GB"/>
        </w:rPr>
        <w:t xml:space="preserve"> </w:t>
      </w:r>
      <w:proofErr w:type="spellStart"/>
      <w:r w:rsidRPr="002E3C70">
        <w:rPr>
          <w:sz w:val="22"/>
          <w:szCs w:val="22"/>
          <w:lang w:val="en-GB"/>
        </w:rPr>
        <w:t>nos</w:t>
      </w:r>
      <w:proofErr w:type="spellEnd"/>
      <w:r w:rsidRPr="002E3C70">
        <w:rPr>
          <w:sz w:val="22"/>
          <w:szCs w:val="22"/>
          <w:lang w:val="en-GB"/>
        </w:rPr>
        <w:t xml:space="preserve">, </w:t>
      </w:r>
      <w:proofErr w:type="spellStart"/>
      <w:r w:rsidRPr="002E3C70">
        <w:rPr>
          <w:sz w:val="22"/>
          <w:szCs w:val="22"/>
          <w:lang w:val="en-GB"/>
        </w:rPr>
        <w:t>raztopina</w:t>
      </w:r>
      <w:proofErr w:type="spellEnd"/>
    </w:p>
    <w:p w:rsidR="002E3C70" w:rsidRPr="002E3C70" w:rsidRDefault="002E3C70" w:rsidP="002E3C70">
      <w:pPr>
        <w:rPr>
          <w:sz w:val="22"/>
          <w:szCs w:val="22"/>
        </w:rPr>
      </w:pPr>
    </w:p>
    <w:p w:rsidR="007C034C" w:rsidRPr="002C6760" w:rsidRDefault="007C034C" w:rsidP="007C034C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7C034C" w:rsidRPr="002C6760" w:rsidRDefault="007C034C" w:rsidP="007C034C">
      <w:pPr>
        <w:numPr>
          <w:ilvl w:val="12"/>
          <w:numId w:val="0"/>
        </w:numPr>
        <w:ind w:right="-2"/>
        <w:outlineLvl w:val="0"/>
        <w:rPr>
          <w:noProof/>
          <w:sz w:val="22"/>
          <w:szCs w:val="22"/>
        </w:rPr>
      </w:pPr>
      <w:r w:rsidRPr="002C6760">
        <w:rPr>
          <w:b/>
          <w:sz w:val="22"/>
          <w:szCs w:val="22"/>
        </w:rPr>
        <w:t>Дата на последно преразглеждане на листовката</w:t>
      </w:r>
    </w:p>
    <w:p w:rsidR="00314C19" w:rsidRPr="002C6760" w:rsidRDefault="00314C19" w:rsidP="007C034C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7C034C" w:rsidRPr="004676E4" w:rsidRDefault="00DC2AB9" w:rsidP="007C034C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2C6760">
        <w:rPr>
          <w:sz w:val="22"/>
          <w:szCs w:val="22"/>
        </w:rPr>
        <w:t>11/2018</w:t>
      </w:r>
    </w:p>
    <w:p w:rsidR="007C034C" w:rsidRPr="004676E4" w:rsidRDefault="007C034C" w:rsidP="007C034C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:rsidR="00823A96" w:rsidRPr="004676E4" w:rsidRDefault="00823A96" w:rsidP="00D84514">
      <w:pPr>
        <w:tabs>
          <w:tab w:val="left" w:pos="567"/>
        </w:tabs>
        <w:autoSpaceDE w:val="0"/>
        <w:autoSpaceDN w:val="0"/>
        <w:adjustRightInd w:val="0"/>
        <w:rPr>
          <w:sz w:val="22"/>
          <w:szCs w:val="22"/>
          <w:lang w:val="en-GB"/>
        </w:rPr>
      </w:pPr>
    </w:p>
    <w:sectPr w:rsidR="00823A96" w:rsidRPr="004676E4" w:rsidSect="00EA1F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34" w:right="1418" w:bottom="1134" w:left="1418" w:header="737" w:footer="73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13" w:rsidRDefault="003C5713">
      <w:r>
        <w:separator/>
      </w:r>
    </w:p>
  </w:endnote>
  <w:endnote w:type="continuationSeparator" w:id="0">
    <w:p w:rsidR="003C5713" w:rsidRDefault="003C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FBE" w:rsidRDefault="00166D63" w:rsidP="00EF0B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3F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3FBE">
      <w:rPr>
        <w:rStyle w:val="PageNumber"/>
      </w:rPr>
      <w:t>6</w:t>
    </w:r>
    <w:r>
      <w:rPr>
        <w:rStyle w:val="PageNumber"/>
      </w:rPr>
      <w:fldChar w:fldCharType="end"/>
    </w:r>
  </w:p>
  <w:p w:rsidR="001D3FBE" w:rsidRDefault="001D3FBE" w:rsidP="004670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24471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B06D7E" w:rsidRPr="00B06D7E" w:rsidRDefault="00B06D7E">
        <w:pPr>
          <w:pStyle w:val="Footer"/>
          <w:jc w:val="right"/>
          <w:rPr>
            <w:sz w:val="18"/>
            <w:szCs w:val="18"/>
          </w:rPr>
        </w:pPr>
        <w:r w:rsidRPr="00B06D7E">
          <w:rPr>
            <w:sz w:val="18"/>
            <w:szCs w:val="18"/>
          </w:rPr>
          <w:fldChar w:fldCharType="begin"/>
        </w:r>
        <w:r w:rsidRPr="00B06D7E">
          <w:rPr>
            <w:sz w:val="18"/>
            <w:szCs w:val="18"/>
          </w:rPr>
          <w:instrText xml:space="preserve"> PAGE   \* MERGEFORMAT </w:instrText>
        </w:r>
        <w:r w:rsidRPr="00B06D7E">
          <w:rPr>
            <w:sz w:val="18"/>
            <w:szCs w:val="18"/>
          </w:rPr>
          <w:fldChar w:fldCharType="separate"/>
        </w:r>
        <w:r w:rsidR="00D63C7C">
          <w:rPr>
            <w:noProof/>
            <w:sz w:val="18"/>
            <w:szCs w:val="18"/>
          </w:rPr>
          <w:t>6</w:t>
        </w:r>
        <w:r w:rsidRPr="00B06D7E">
          <w:rPr>
            <w:noProof/>
            <w:sz w:val="18"/>
            <w:szCs w:val="18"/>
          </w:rPr>
          <w:fldChar w:fldCharType="end"/>
        </w:r>
      </w:p>
    </w:sdtContent>
  </w:sdt>
  <w:p w:rsidR="00B06D7E" w:rsidRDefault="00B06D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68787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44170F" w:rsidRPr="0044170F" w:rsidRDefault="0044170F">
        <w:pPr>
          <w:pStyle w:val="Footer"/>
          <w:jc w:val="right"/>
          <w:rPr>
            <w:sz w:val="18"/>
            <w:szCs w:val="18"/>
          </w:rPr>
        </w:pPr>
        <w:r w:rsidRPr="0044170F">
          <w:rPr>
            <w:sz w:val="18"/>
            <w:szCs w:val="18"/>
          </w:rPr>
          <w:fldChar w:fldCharType="begin"/>
        </w:r>
        <w:r w:rsidRPr="0044170F">
          <w:rPr>
            <w:sz w:val="18"/>
            <w:szCs w:val="18"/>
          </w:rPr>
          <w:instrText xml:space="preserve"> PAGE   \* MERGEFORMAT </w:instrText>
        </w:r>
        <w:r w:rsidRPr="0044170F">
          <w:rPr>
            <w:sz w:val="18"/>
            <w:szCs w:val="18"/>
          </w:rPr>
          <w:fldChar w:fldCharType="separate"/>
        </w:r>
        <w:r w:rsidR="00D63C7C">
          <w:rPr>
            <w:noProof/>
            <w:sz w:val="18"/>
            <w:szCs w:val="18"/>
          </w:rPr>
          <w:t>1</w:t>
        </w:r>
        <w:r w:rsidRPr="0044170F">
          <w:rPr>
            <w:noProof/>
            <w:sz w:val="18"/>
            <w:szCs w:val="18"/>
          </w:rPr>
          <w:fldChar w:fldCharType="end"/>
        </w:r>
      </w:p>
    </w:sdtContent>
  </w:sdt>
  <w:p w:rsidR="0044170F" w:rsidRDefault="00441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13" w:rsidRDefault="003C5713">
      <w:r>
        <w:separator/>
      </w:r>
    </w:p>
  </w:footnote>
  <w:footnote w:type="continuationSeparator" w:id="0">
    <w:p w:rsidR="003C5713" w:rsidRDefault="003C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FBE" w:rsidRDefault="00166D63" w:rsidP="005814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3FB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3FBE" w:rsidRDefault="001D3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7E" w:rsidRDefault="00B06D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7E" w:rsidRDefault="00B06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</w:pPr>
      <w:rPr>
        <w:rFonts w:ascii="Thorndale" w:hAnsi="Thorndal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084F8A"/>
    <w:multiLevelType w:val="multilevel"/>
    <w:tmpl w:val="D5026A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2029C"/>
    <w:multiLevelType w:val="hybridMultilevel"/>
    <w:tmpl w:val="63BCB756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06977532"/>
    <w:multiLevelType w:val="hybridMultilevel"/>
    <w:tmpl w:val="2ADC8DC6"/>
    <w:lvl w:ilvl="0" w:tplc="6EDA2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93E62"/>
    <w:multiLevelType w:val="hybridMultilevel"/>
    <w:tmpl w:val="7F5C5C08"/>
    <w:lvl w:ilvl="0" w:tplc="7F14CA1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156C7"/>
    <w:multiLevelType w:val="hybridMultilevel"/>
    <w:tmpl w:val="B998A82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D79BD"/>
    <w:multiLevelType w:val="hybridMultilevel"/>
    <w:tmpl w:val="1FDED8F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C73BC"/>
    <w:multiLevelType w:val="hybridMultilevel"/>
    <w:tmpl w:val="AA8653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846C2"/>
    <w:multiLevelType w:val="hybridMultilevel"/>
    <w:tmpl w:val="81E6EF5A"/>
    <w:lvl w:ilvl="0" w:tplc="6EDA2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F07526"/>
    <w:multiLevelType w:val="hybridMultilevel"/>
    <w:tmpl w:val="F6C6D21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04CEA"/>
    <w:multiLevelType w:val="hybridMultilevel"/>
    <w:tmpl w:val="C4BE5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D7675E"/>
    <w:multiLevelType w:val="hybridMultilevel"/>
    <w:tmpl w:val="ADF07DB2"/>
    <w:lvl w:ilvl="0" w:tplc="7F14CA1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4D08CB"/>
    <w:multiLevelType w:val="hybridMultilevel"/>
    <w:tmpl w:val="2B0E0A18"/>
    <w:lvl w:ilvl="0" w:tplc="EF3C8E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94E01"/>
    <w:multiLevelType w:val="hybridMultilevel"/>
    <w:tmpl w:val="9F261B82"/>
    <w:lvl w:ilvl="0" w:tplc="212C1B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F3B1948"/>
    <w:multiLevelType w:val="hybridMultilevel"/>
    <w:tmpl w:val="4D845808"/>
    <w:lvl w:ilvl="0" w:tplc="720A447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07B1E"/>
    <w:multiLevelType w:val="hybridMultilevel"/>
    <w:tmpl w:val="A1DAAC0A"/>
    <w:lvl w:ilvl="0" w:tplc="61EE3B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D3339"/>
    <w:multiLevelType w:val="hybridMultilevel"/>
    <w:tmpl w:val="6632E452"/>
    <w:lvl w:ilvl="0" w:tplc="619C1B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A78E7"/>
    <w:multiLevelType w:val="hybridMultilevel"/>
    <w:tmpl w:val="EE7818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E118F"/>
    <w:multiLevelType w:val="hybridMultilevel"/>
    <w:tmpl w:val="09263DD2"/>
    <w:lvl w:ilvl="0" w:tplc="F7E48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41821"/>
    <w:multiLevelType w:val="hybridMultilevel"/>
    <w:tmpl w:val="C6B48C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D17B6"/>
    <w:multiLevelType w:val="hybridMultilevel"/>
    <w:tmpl w:val="8E2E14B8"/>
    <w:lvl w:ilvl="0" w:tplc="C986A6F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22576"/>
    <w:multiLevelType w:val="hybridMultilevel"/>
    <w:tmpl w:val="BE7E779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E247B"/>
    <w:multiLevelType w:val="hybridMultilevel"/>
    <w:tmpl w:val="D25A8076"/>
    <w:lvl w:ilvl="0" w:tplc="EF3C8E9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B005B9C"/>
    <w:multiLevelType w:val="hybridMultilevel"/>
    <w:tmpl w:val="5874C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D1B41"/>
    <w:multiLevelType w:val="hybridMultilevel"/>
    <w:tmpl w:val="06181B90"/>
    <w:lvl w:ilvl="0" w:tplc="6EDA2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22C07"/>
    <w:multiLevelType w:val="hybridMultilevel"/>
    <w:tmpl w:val="A52E5E4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407AF"/>
    <w:multiLevelType w:val="hybridMultilevel"/>
    <w:tmpl w:val="C750E8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54E6A"/>
    <w:multiLevelType w:val="hybridMultilevel"/>
    <w:tmpl w:val="EA9C09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C3F53"/>
    <w:multiLevelType w:val="hybridMultilevel"/>
    <w:tmpl w:val="2620DF9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262CD"/>
    <w:multiLevelType w:val="hybridMultilevel"/>
    <w:tmpl w:val="4A8C2C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54D19"/>
    <w:multiLevelType w:val="hybridMultilevel"/>
    <w:tmpl w:val="126657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20EE0"/>
    <w:multiLevelType w:val="hybridMultilevel"/>
    <w:tmpl w:val="30F0EB76"/>
    <w:lvl w:ilvl="0" w:tplc="6EDA2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249C6"/>
    <w:multiLevelType w:val="hybridMultilevel"/>
    <w:tmpl w:val="CEE820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11441"/>
    <w:multiLevelType w:val="hybridMultilevel"/>
    <w:tmpl w:val="7B1A2C9E"/>
    <w:lvl w:ilvl="0" w:tplc="212C1B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A2828"/>
    <w:multiLevelType w:val="hybridMultilevel"/>
    <w:tmpl w:val="651C5D5C"/>
    <w:lvl w:ilvl="0" w:tplc="7F14CA1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9192A"/>
    <w:multiLevelType w:val="hybridMultilevel"/>
    <w:tmpl w:val="F1563484"/>
    <w:lvl w:ilvl="0" w:tplc="7F14CA1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4"/>
  </w:num>
  <w:num w:numId="5">
    <w:abstractNumId w:val="2"/>
  </w:num>
  <w:num w:numId="6">
    <w:abstractNumId w:val="27"/>
  </w:num>
  <w:num w:numId="7">
    <w:abstractNumId w:val="13"/>
  </w:num>
  <w:num w:numId="8">
    <w:abstractNumId w:val="24"/>
  </w:num>
  <w:num w:numId="9">
    <w:abstractNumId w:val="36"/>
  </w:num>
  <w:num w:numId="10">
    <w:abstractNumId w:val="3"/>
  </w:num>
  <w:num w:numId="11">
    <w:abstractNumId w:val="10"/>
  </w:num>
  <w:num w:numId="12">
    <w:abstractNumId w:val="31"/>
  </w:num>
  <w:num w:numId="13">
    <w:abstractNumId w:val="21"/>
  </w:num>
  <w:num w:numId="14">
    <w:abstractNumId w:val="28"/>
  </w:num>
  <w:num w:numId="15">
    <w:abstractNumId w:val="6"/>
  </w:num>
  <w:num w:numId="16">
    <w:abstractNumId w:val="23"/>
  </w:num>
  <w:num w:numId="17">
    <w:abstractNumId w:val="29"/>
  </w:num>
  <w:num w:numId="18">
    <w:abstractNumId w:val="30"/>
  </w:num>
  <w:num w:numId="19">
    <w:abstractNumId w:val="35"/>
  </w:num>
  <w:num w:numId="20">
    <w:abstractNumId w:val="19"/>
  </w:num>
  <w:num w:numId="21">
    <w:abstractNumId w:val="8"/>
  </w:num>
  <w:num w:numId="22">
    <w:abstractNumId w:val="33"/>
  </w:num>
  <w:num w:numId="23">
    <w:abstractNumId w:val="32"/>
  </w:num>
  <w:num w:numId="24">
    <w:abstractNumId w:val="12"/>
  </w:num>
  <w:num w:numId="25">
    <w:abstractNumId w:val="16"/>
  </w:num>
  <w:num w:numId="26">
    <w:abstractNumId w:val="5"/>
  </w:num>
  <w:num w:numId="27">
    <w:abstractNumId w:val="38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5"/>
  </w:num>
  <w:num w:numId="3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2">
    <w:abstractNumId w:val="17"/>
  </w:num>
  <w:num w:numId="33">
    <w:abstractNumId w:val="20"/>
  </w:num>
  <w:num w:numId="34">
    <w:abstractNumId w:val="26"/>
  </w:num>
  <w:num w:numId="35">
    <w:abstractNumId w:val="18"/>
  </w:num>
  <w:num w:numId="36">
    <w:abstractNumId w:val="22"/>
  </w:num>
  <w:num w:numId="37">
    <w:abstractNumId w:val="37"/>
  </w:num>
  <w:num w:numId="38">
    <w:abstractNumId w:val="11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C6980C5-1977-4AC6-B66C-478041BBA33C}"/>
    <w:docVar w:name="dgnword-eventsink" w:val="115200040"/>
  </w:docVars>
  <w:rsids>
    <w:rsidRoot w:val="00844E53"/>
    <w:rsid w:val="0000501C"/>
    <w:rsid w:val="000121D4"/>
    <w:rsid w:val="0001691A"/>
    <w:rsid w:val="0002491D"/>
    <w:rsid w:val="000337DE"/>
    <w:rsid w:val="00033949"/>
    <w:rsid w:val="00041E99"/>
    <w:rsid w:val="00046D80"/>
    <w:rsid w:val="000565DA"/>
    <w:rsid w:val="00056B0A"/>
    <w:rsid w:val="0006159D"/>
    <w:rsid w:val="000616FF"/>
    <w:rsid w:val="000618F8"/>
    <w:rsid w:val="00062262"/>
    <w:rsid w:val="000630B4"/>
    <w:rsid w:val="00066F62"/>
    <w:rsid w:val="00070997"/>
    <w:rsid w:val="0007290A"/>
    <w:rsid w:val="00082C7C"/>
    <w:rsid w:val="000918EB"/>
    <w:rsid w:val="00094953"/>
    <w:rsid w:val="000969DB"/>
    <w:rsid w:val="000A373A"/>
    <w:rsid w:val="000A63CD"/>
    <w:rsid w:val="000A6688"/>
    <w:rsid w:val="000A75DD"/>
    <w:rsid w:val="000B1240"/>
    <w:rsid w:val="000B1A12"/>
    <w:rsid w:val="000B2644"/>
    <w:rsid w:val="000B62CD"/>
    <w:rsid w:val="000B710F"/>
    <w:rsid w:val="000B7EAF"/>
    <w:rsid w:val="000C245F"/>
    <w:rsid w:val="000C725D"/>
    <w:rsid w:val="000C7B16"/>
    <w:rsid w:val="000D1F70"/>
    <w:rsid w:val="000D34BF"/>
    <w:rsid w:val="000E2493"/>
    <w:rsid w:val="000F11BD"/>
    <w:rsid w:val="000F6A55"/>
    <w:rsid w:val="00103A7C"/>
    <w:rsid w:val="001141BA"/>
    <w:rsid w:val="0011484F"/>
    <w:rsid w:val="00127917"/>
    <w:rsid w:val="00136EA5"/>
    <w:rsid w:val="0013780C"/>
    <w:rsid w:val="00137B23"/>
    <w:rsid w:val="0014002D"/>
    <w:rsid w:val="001405DC"/>
    <w:rsid w:val="00141B1B"/>
    <w:rsid w:val="001428CF"/>
    <w:rsid w:val="0014481A"/>
    <w:rsid w:val="001555AB"/>
    <w:rsid w:val="00156268"/>
    <w:rsid w:val="0015773B"/>
    <w:rsid w:val="001665C1"/>
    <w:rsid w:val="00166D63"/>
    <w:rsid w:val="00171DF9"/>
    <w:rsid w:val="00172B32"/>
    <w:rsid w:val="001739C5"/>
    <w:rsid w:val="00177A3D"/>
    <w:rsid w:val="0018254B"/>
    <w:rsid w:val="00183C4E"/>
    <w:rsid w:val="001A1A91"/>
    <w:rsid w:val="001B32B3"/>
    <w:rsid w:val="001B61AD"/>
    <w:rsid w:val="001C3F1B"/>
    <w:rsid w:val="001C53B8"/>
    <w:rsid w:val="001C7444"/>
    <w:rsid w:val="001D3FBE"/>
    <w:rsid w:val="001D4B0E"/>
    <w:rsid w:val="001D50F8"/>
    <w:rsid w:val="001D6F93"/>
    <w:rsid w:val="001E5F48"/>
    <w:rsid w:val="001E60A4"/>
    <w:rsid w:val="001F0249"/>
    <w:rsid w:val="001F13C9"/>
    <w:rsid w:val="001F15DB"/>
    <w:rsid w:val="001F46BA"/>
    <w:rsid w:val="001F6489"/>
    <w:rsid w:val="0020206B"/>
    <w:rsid w:val="00202FAD"/>
    <w:rsid w:val="00204024"/>
    <w:rsid w:val="00204270"/>
    <w:rsid w:val="00224CFA"/>
    <w:rsid w:val="00227361"/>
    <w:rsid w:val="0022749F"/>
    <w:rsid w:val="00243140"/>
    <w:rsid w:val="00246C25"/>
    <w:rsid w:val="00252968"/>
    <w:rsid w:val="002604A5"/>
    <w:rsid w:val="00262B15"/>
    <w:rsid w:val="00265106"/>
    <w:rsid w:val="00265548"/>
    <w:rsid w:val="00281FF6"/>
    <w:rsid w:val="0029399A"/>
    <w:rsid w:val="00296C9B"/>
    <w:rsid w:val="002A4015"/>
    <w:rsid w:val="002A43DE"/>
    <w:rsid w:val="002A60A2"/>
    <w:rsid w:val="002B0B92"/>
    <w:rsid w:val="002B1CA2"/>
    <w:rsid w:val="002B43D9"/>
    <w:rsid w:val="002B4EDF"/>
    <w:rsid w:val="002B7C34"/>
    <w:rsid w:val="002C2B8E"/>
    <w:rsid w:val="002C49DB"/>
    <w:rsid w:val="002C6760"/>
    <w:rsid w:val="002C6E96"/>
    <w:rsid w:val="002D2D78"/>
    <w:rsid w:val="002D338F"/>
    <w:rsid w:val="002D44F6"/>
    <w:rsid w:val="002D66A1"/>
    <w:rsid w:val="002E0FEF"/>
    <w:rsid w:val="002E3C70"/>
    <w:rsid w:val="002E53F5"/>
    <w:rsid w:val="002E7F2C"/>
    <w:rsid w:val="002F027A"/>
    <w:rsid w:val="002F0793"/>
    <w:rsid w:val="002F444F"/>
    <w:rsid w:val="00305013"/>
    <w:rsid w:val="00310EFD"/>
    <w:rsid w:val="00314C19"/>
    <w:rsid w:val="00327554"/>
    <w:rsid w:val="003360D1"/>
    <w:rsid w:val="003527AD"/>
    <w:rsid w:val="003555A3"/>
    <w:rsid w:val="00356C6F"/>
    <w:rsid w:val="00357444"/>
    <w:rsid w:val="003728E9"/>
    <w:rsid w:val="00376685"/>
    <w:rsid w:val="00380189"/>
    <w:rsid w:val="00384070"/>
    <w:rsid w:val="00387915"/>
    <w:rsid w:val="0039086C"/>
    <w:rsid w:val="003961C1"/>
    <w:rsid w:val="00396951"/>
    <w:rsid w:val="003A17EE"/>
    <w:rsid w:val="003A2ADD"/>
    <w:rsid w:val="003A7061"/>
    <w:rsid w:val="003B61C6"/>
    <w:rsid w:val="003B6291"/>
    <w:rsid w:val="003C5713"/>
    <w:rsid w:val="003C6198"/>
    <w:rsid w:val="003D3A96"/>
    <w:rsid w:val="003E02E4"/>
    <w:rsid w:val="003E05CF"/>
    <w:rsid w:val="003E3FEB"/>
    <w:rsid w:val="003F155E"/>
    <w:rsid w:val="003F211B"/>
    <w:rsid w:val="003F2268"/>
    <w:rsid w:val="003F2940"/>
    <w:rsid w:val="00400D4C"/>
    <w:rsid w:val="004055D4"/>
    <w:rsid w:val="004068A3"/>
    <w:rsid w:val="00411642"/>
    <w:rsid w:val="00411CD1"/>
    <w:rsid w:val="00413A1E"/>
    <w:rsid w:val="00414208"/>
    <w:rsid w:val="0041523B"/>
    <w:rsid w:val="00415707"/>
    <w:rsid w:val="00421623"/>
    <w:rsid w:val="004232BB"/>
    <w:rsid w:val="00423D84"/>
    <w:rsid w:val="00424692"/>
    <w:rsid w:val="004249FC"/>
    <w:rsid w:val="004363C3"/>
    <w:rsid w:val="0044170F"/>
    <w:rsid w:val="004419D7"/>
    <w:rsid w:val="0044449E"/>
    <w:rsid w:val="00454B34"/>
    <w:rsid w:val="004608E4"/>
    <w:rsid w:val="00460AF6"/>
    <w:rsid w:val="00467017"/>
    <w:rsid w:val="004676E4"/>
    <w:rsid w:val="00467A41"/>
    <w:rsid w:val="00470FA0"/>
    <w:rsid w:val="004755CA"/>
    <w:rsid w:val="00475BD2"/>
    <w:rsid w:val="00477271"/>
    <w:rsid w:val="00480700"/>
    <w:rsid w:val="00483277"/>
    <w:rsid w:val="004911CD"/>
    <w:rsid w:val="004927EF"/>
    <w:rsid w:val="00495E0F"/>
    <w:rsid w:val="004A03D1"/>
    <w:rsid w:val="004A3534"/>
    <w:rsid w:val="004A498B"/>
    <w:rsid w:val="004B058D"/>
    <w:rsid w:val="004B11A8"/>
    <w:rsid w:val="004B6B50"/>
    <w:rsid w:val="004C2148"/>
    <w:rsid w:val="004C2D34"/>
    <w:rsid w:val="004C5C0B"/>
    <w:rsid w:val="004D6DEA"/>
    <w:rsid w:val="004E083E"/>
    <w:rsid w:val="004E5D97"/>
    <w:rsid w:val="004F39BB"/>
    <w:rsid w:val="00500892"/>
    <w:rsid w:val="00501CF3"/>
    <w:rsid w:val="00516032"/>
    <w:rsid w:val="00517073"/>
    <w:rsid w:val="005229A6"/>
    <w:rsid w:val="00526D1A"/>
    <w:rsid w:val="00526E89"/>
    <w:rsid w:val="00530832"/>
    <w:rsid w:val="00532B3F"/>
    <w:rsid w:val="005459D0"/>
    <w:rsid w:val="00553ACE"/>
    <w:rsid w:val="00556C28"/>
    <w:rsid w:val="0056016B"/>
    <w:rsid w:val="005666EE"/>
    <w:rsid w:val="0056677B"/>
    <w:rsid w:val="0057186E"/>
    <w:rsid w:val="00572893"/>
    <w:rsid w:val="005814AF"/>
    <w:rsid w:val="00585450"/>
    <w:rsid w:val="0058789D"/>
    <w:rsid w:val="00594529"/>
    <w:rsid w:val="005974F6"/>
    <w:rsid w:val="005A3CDE"/>
    <w:rsid w:val="005A6E38"/>
    <w:rsid w:val="005B089D"/>
    <w:rsid w:val="005B2B37"/>
    <w:rsid w:val="005C4D54"/>
    <w:rsid w:val="005D060C"/>
    <w:rsid w:val="005F5EBF"/>
    <w:rsid w:val="005F6F72"/>
    <w:rsid w:val="005F7B1D"/>
    <w:rsid w:val="00604159"/>
    <w:rsid w:val="0061063C"/>
    <w:rsid w:val="00615308"/>
    <w:rsid w:val="00616771"/>
    <w:rsid w:val="00621908"/>
    <w:rsid w:val="006243CA"/>
    <w:rsid w:val="006250D9"/>
    <w:rsid w:val="00626400"/>
    <w:rsid w:val="00626862"/>
    <w:rsid w:val="006275FD"/>
    <w:rsid w:val="006306CF"/>
    <w:rsid w:val="00632210"/>
    <w:rsid w:val="00640886"/>
    <w:rsid w:val="00650B4E"/>
    <w:rsid w:val="006575FB"/>
    <w:rsid w:val="00657ADC"/>
    <w:rsid w:val="00657BB2"/>
    <w:rsid w:val="00665FE1"/>
    <w:rsid w:val="0067065C"/>
    <w:rsid w:val="006803B0"/>
    <w:rsid w:val="006815B7"/>
    <w:rsid w:val="00690D46"/>
    <w:rsid w:val="006943F7"/>
    <w:rsid w:val="006969F3"/>
    <w:rsid w:val="006A27FC"/>
    <w:rsid w:val="006A5DC5"/>
    <w:rsid w:val="006B0689"/>
    <w:rsid w:val="006B1258"/>
    <w:rsid w:val="006B3F2C"/>
    <w:rsid w:val="006C7018"/>
    <w:rsid w:val="006D2E3F"/>
    <w:rsid w:val="006D4114"/>
    <w:rsid w:val="006D6B4C"/>
    <w:rsid w:val="006D6E41"/>
    <w:rsid w:val="006E46CE"/>
    <w:rsid w:val="006F1549"/>
    <w:rsid w:val="00702719"/>
    <w:rsid w:val="00704B83"/>
    <w:rsid w:val="00707373"/>
    <w:rsid w:val="007100E5"/>
    <w:rsid w:val="00712B3C"/>
    <w:rsid w:val="0071354F"/>
    <w:rsid w:val="00713F49"/>
    <w:rsid w:val="0072091C"/>
    <w:rsid w:val="00722AA9"/>
    <w:rsid w:val="00725FFA"/>
    <w:rsid w:val="00733938"/>
    <w:rsid w:val="007365CE"/>
    <w:rsid w:val="00746E65"/>
    <w:rsid w:val="00750000"/>
    <w:rsid w:val="007536B9"/>
    <w:rsid w:val="007566A7"/>
    <w:rsid w:val="0076495C"/>
    <w:rsid w:val="007671C1"/>
    <w:rsid w:val="00767F9C"/>
    <w:rsid w:val="007724F2"/>
    <w:rsid w:val="007779AD"/>
    <w:rsid w:val="0079185A"/>
    <w:rsid w:val="00793E94"/>
    <w:rsid w:val="007A1187"/>
    <w:rsid w:val="007A432C"/>
    <w:rsid w:val="007B5A63"/>
    <w:rsid w:val="007C034C"/>
    <w:rsid w:val="007C3DFE"/>
    <w:rsid w:val="007C43F5"/>
    <w:rsid w:val="007C56AE"/>
    <w:rsid w:val="007C7A68"/>
    <w:rsid w:val="007D0093"/>
    <w:rsid w:val="007D54F9"/>
    <w:rsid w:val="007D6086"/>
    <w:rsid w:val="007F5A99"/>
    <w:rsid w:val="0080028C"/>
    <w:rsid w:val="00804B2D"/>
    <w:rsid w:val="00823A96"/>
    <w:rsid w:val="00825283"/>
    <w:rsid w:val="00826A07"/>
    <w:rsid w:val="00830201"/>
    <w:rsid w:val="008308D2"/>
    <w:rsid w:val="00831917"/>
    <w:rsid w:val="00834664"/>
    <w:rsid w:val="00842F67"/>
    <w:rsid w:val="00844E53"/>
    <w:rsid w:val="008477F6"/>
    <w:rsid w:val="00857266"/>
    <w:rsid w:val="0086258F"/>
    <w:rsid w:val="00864519"/>
    <w:rsid w:val="00866868"/>
    <w:rsid w:val="0087594B"/>
    <w:rsid w:val="00876DE1"/>
    <w:rsid w:val="00880A8A"/>
    <w:rsid w:val="008868D0"/>
    <w:rsid w:val="00887435"/>
    <w:rsid w:val="008955D9"/>
    <w:rsid w:val="00895C66"/>
    <w:rsid w:val="008B0222"/>
    <w:rsid w:val="008B0BF0"/>
    <w:rsid w:val="008B267A"/>
    <w:rsid w:val="008B31B7"/>
    <w:rsid w:val="008B3555"/>
    <w:rsid w:val="008B44E7"/>
    <w:rsid w:val="008B52E2"/>
    <w:rsid w:val="008C38D5"/>
    <w:rsid w:val="008D016D"/>
    <w:rsid w:val="008D3E51"/>
    <w:rsid w:val="008D5235"/>
    <w:rsid w:val="008E01A8"/>
    <w:rsid w:val="008E2209"/>
    <w:rsid w:val="008E34E2"/>
    <w:rsid w:val="008E3C7C"/>
    <w:rsid w:val="008F07F2"/>
    <w:rsid w:val="008F09BA"/>
    <w:rsid w:val="00900749"/>
    <w:rsid w:val="00902018"/>
    <w:rsid w:val="0090550C"/>
    <w:rsid w:val="009107F5"/>
    <w:rsid w:val="0091263E"/>
    <w:rsid w:val="00913EE0"/>
    <w:rsid w:val="00915DC1"/>
    <w:rsid w:val="00920894"/>
    <w:rsid w:val="00936123"/>
    <w:rsid w:val="009431D8"/>
    <w:rsid w:val="00943967"/>
    <w:rsid w:val="00943B79"/>
    <w:rsid w:val="0094412E"/>
    <w:rsid w:val="009532A1"/>
    <w:rsid w:val="0096331C"/>
    <w:rsid w:val="009667D2"/>
    <w:rsid w:val="00971070"/>
    <w:rsid w:val="009717C2"/>
    <w:rsid w:val="0097272A"/>
    <w:rsid w:val="00973AE9"/>
    <w:rsid w:val="00981C0A"/>
    <w:rsid w:val="00984419"/>
    <w:rsid w:val="00991A74"/>
    <w:rsid w:val="009A06AC"/>
    <w:rsid w:val="009A1485"/>
    <w:rsid w:val="009A2E91"/>
    <w:rsid w:val="009A2F74"/>
    <w:rsid w:val="009B2844"/>
    <w:rsid w:val="009B3AA1"/>
    <w:rsid w:val="009C02D0"/>
    <w:rsid w:val="009C5210"/>
    <w:rsid w:val="009E5B30"/>
    <w:rsid w:val="009F2E19"/>
    <w:rsid w:val="009F402F"/>
    <w:rsid w:val="00A120C9"/>
    <w:rsid w:val="00A23717"/>
    <w:rsid w:val="00A257AE"/>
    <w:rsid w:val="00A2636A"/>
    <w:rsid w:val="00A33EFA"/>
    <w:rsid w:val="00A358DF"/>
    <w:rsid w:val="00A441EF"/>
    <w:rsid w:val="00A472CD"/>
    <w:rsid w:val="00A66EA8"/>
    <w:rsid w:val="00A702AD"/>
    <w:rsid w:val="00A713CD"/>
    <w:rsid w:val="00A74581"/>
    <w:rsid w:val="00A80DC7"/>
    <w:rsid w:val="00A85AC5"/>
    <w:rsid w:val="00A85E1E"/>
    <w:rsid w:val="00A8724C"/>
    <w:rsid w:val="00A87F0D"/>
    <w:rsid w:val="00A91876"/>
    <w:rsid w:val="00A95DAE"/>
    <w:rsid w:val="00AA1BF4"/>
    <w:rsid w:val="00AA54C8"/>
    <w:rsid w:val="00AA6030"/>
    <w:rsid w:val="00AA7F39"/>
    <w:rsid w:val="00AC1758"/>
    <w:rsid w:val="00AC3546"/>
    <w:rsid w:val="00AC3D14"/>
    <w:rsid w:val="00AC5F39"/>
    <w:rsid w:val="00AD127A"/>
    <w:rsid w:val="00AD6AEB"/>
    <w:rsid w:val="00AF306E"/>
    <w:rsid w:val="00AF40D0"/>
    <w:rsid w:val="00B052FE"/>
    <w:rsid w:val="00B06D7E"/>
    <w:rsid w:val="00B12549"/>
    <w:rsid w:val="00B13B08"/>
    <w:rsid w:val="00B21D8A"/>
    <w:rsid w:val="00B34CCC"/>
    <w:rsid w:val="00B41175"/>
    <w:rsid w:val="00B41F7D"/>
    <w:rsid w:val="00B42848"/>
    <w:rsid w:val="00B4663D"/>
    <w:rsid w:val="00B51DAD"/>
    <w:rsid w:val="00B536D9"/>
    <w:rsid w:val="00B6356C"/>
    <w:rsid w:val="00B65984"/>
    <w:rsid w:val="00B72E39"/>
    <w:rsid w:val="00B72FF6"/>
    <w:rsid w:val="00B73A02"/>
    <w:rsid w:val="00B912AF"/>
    <w:rsid w:val="00BA4540"/>
    <w:rsid w:val="00BA4A06"/>
    <w:rsid w:val="00BA507E"/>
    <w:rsid w:val="00BB26F7"/>
    <w:rsid w:val="00BB4B88"/>
    <w:rsid w:val="00BB5518"/>
    <w:rsid w:val="00BC4FA0"/>
    <w:rsid w:val="00BC5B7D"/>
    <w:rsid w:val="00BC7F6D"/>
    <w:rsid w:val="00BD0D5B"/>
    <w:rsid w:val="00BD3276"/>
    <w:rsid w:val="00BE13FE"/>
    <w:rsid w:val="00BE5E8A"/>
    <w:rsid w:val="00BE7FA6"/>
    <w:rsid w:val="00BF3D35"/>
    <w:rsid w:val="00BF45F7"/>
    <w:rsid w:val="00C002C3"/>
    <w:rsid w:val="00C00777"/>
    <w:rsid w:val="00C0428F"/>
    <w:rsid w:val="00C04A9A"/>
    <w:rsid w:val="00C115CC"/>
    <w:rsid w:val="00C15541"/>
    <w:rsid w:val="00C30C92"/>
    <w:rsid w:val="00C32940"/>
    <w:rsid w:val="00C3426A"/>
    <w:rsid w:val="00C4057F"/>
    <w:rsid w:val="00C42E90"/>
    <w:rsid w:val="00C44021"/>
    <w:rsid w:val="00C53717"/>
    <w:rsid w:val="00C53C51"/>
    <w:rsid w:val="00C561DC"/>
    <w:rsid w:val="00C632D2"/>
    <w:rsid w:val="00C6357B"/>
    <w:rsid w:val="00C640B5"/>
    <w:rsid w:val="00C75A6B"/>
    <w:rsid w:val="00C82E6B"/>
    <w:rsid w:val="00C849E1"/>
    <w:rsid w:val="00C868BC"/>
    <w:rsid w:val="00C946EC"/>
    <w:rsid w:val="00CA49A9"/>
    <w:rsid w:val="00CB2782"/>
    <w:rsid w:val="00CC4275"/>
    <w:rsid w:val="00CC577D"/>
    <w:rsid w:val="00CD42D8"/>
    <w:rsid w:val="00CE009E"/>
    <w:rsid w:val="00CE2129"/>
    <w:rsid w:val="00CE5D77"/>
    <w:rsid w:val="00CE7625"/>
    <w:rsid w:val="00CE7BC4"/>
    <w:rsid w:val="00CF5182"/>
    <w:rsid w:val="00D021C2"/>
    <w:rsid w:val="00D04B67"/>
    <w:rsid w:val="00D139DB"/>
    <w:rsid w:val="00D15B71"/>
    <w:rsid w:val="00D20BAA"/>
    <w:rsid w:val="00D22F45"/>
    <w:rsid w:val="00D24A9B"/>
    <w:rsid w:val="00D27C04"/>
    <w:rsid w:val="00D3706C"/>
    <w:rsid w:val="00D370CB"/>
    <w:rsid w:val="00D41C9D"/>
    <w:rsid w:val="00D42707"/>
    <w:rsid w:val="00D433E2"/>
    <w:rsid w:val="00D45981"/>
    <w:rsid w:val="00D4658D"/>
    <w:rsid w:val="00D46998"/>
    <w:rsid w:val="00D47063"/>
    <w:rsid w:val="00D47DE9"/>
    <w:rsid w:val="00D512FF"/>
    <w:rsid w:val="00D5400A"/>
    <w:rsid w:val="00D569D2"/>
    <w:rsid w:val="00D6003F"/>
    <w:rsid w:val="00D60D0B"/>
    <w:rsid w:val="00D61CB7"/>
    <w:rsid w:val="00D63C7C"/>
    <w:rsid w:val="00D75421"/>
    <w:rsid w:val="00D75DD3"/>
    <w:rsid w:val="00D81D1F"/>
    <w:rsid w:val="00D838FD"/>
    <w:rsid w:val="00D84514"/>
    <w:rsid w:val="00D8689B"/>
    <w:rsid w:val="00D912EB"/>
    <w:rsid w:val="00D91A3C"/>
    <w:rsid w:val="00D9628B"/>
    <w:rsid w:val="00DA5388"/>
    <w:rsid w:val="00DB22EE"/>
    <w:rsid w:val="00DB4D9A"/>
    <w:rsid w:val="00DB5EA8"/>
    <w:rsid w:val="00DB7786"/>
    <w:rsid w:val="00DB7E26"/>
    <w:rsid w:val="00DC2AB9"/>
    <w:rsid w:val="00DC459D"/>
    <w:rsid w:val="00DC60D5"/>
    <w:rsid w:val="00DC66B1"/>
    <w:rsid w:val="00DD1A63"/>
    <w:rsid w:val="00DD5B9A"/>
    <w:rsid w:val="00DE483F"/>
    <w:rsid w:val="00DF2AE8"/>
    <w:rsid w:val="00E00663"/>
    <w:rsid w:val="00E058AC"/>
    <w:rsid w:val="00E14A7B"/>
    <w:rsid w:val="00E21EC1"/>
    <w:rsid w:val="00E22AB5"/>
    <w:rsid w:val="00E22F74"/>
    <w:rsid w:val="00E239C0"/>
    <w:rsid w:val="00E2491B"/>
    <w:rsid w:val="00E3234E"/>
    <w:rsid w:val="00E36771"/>
    <w:rsid w:val="00E403A8"/>
    <w:rsid w:val="00E44A7B"/>
    <w:rsid w:val="00E50F75"/>
    <w:rsid w:val="00E548AA"/>
    <w:rsid w:val="00E5536D"/>
    <w:rsid w:val="00E55E53"/>
    <w:rsid w:val="00E56AEC"/>
    <w:rsid w:val="00E64C58"/>
    <w:rsid w:val="00E65059"/>
    <w:rsid w:val="00E72B55"/>
    <w:rsid w:val="00E846DD"/>
    <w:rsid w:val="00E85E4A"/>
    <w:rsid w:val="00E87569"/>
    <w:rsid w:val="00E94013"/>
    <w:rsid w:val="00EA0F58"/>
    <w:rsid w:val="00EA1FF0"/>
    <w:rsid w:val="00EB4216"/>
    <w:rsid w:val="00EB7EB4"/>
    <w:rsid w:val="00EC0A17"/>
    <w:rsid w:val="00EC771D"/>
    <w:rsid w:val="00ED44A6"/>
    <w:rsid w:val="00ED4678"/>
    <w:rsid w:val="00ED6691"/>
    <w:rsid w:val="00EE0754"/>
    <w:rsid w:val="00EE0F91"/>
    <w:rsid w:val="00EE4015"/>
    <w:rsid w:val="00EF0457"/>
    <w:rsid w:val="00EF0BFF"/>
    <w:rsid w:val="00EF2044"/>
    <w:rsid w:val="00F0003D"/>
    <w:rsid w:val="00F10251"/>
    <w:rsid w:val="00F107A1"/>
    <w:rsid w:val="00F16501"/>
    <w:rsid w:val="00F2219F"/>
    <w:rsid w:val="00F235ED"/>
    <w:rsid w:val="00F37A7F"/>
    <w:rsid w:val="00F44173"/>
    <w:rsid w:val="00F466A6"/>
    <w:rsid w:val="00F476CA"/>
    <w:rsid w:val="00F5306E"/>
    <w:rsid w:val="00F53D0B"/>
    <w:rsid w:val="00F55D22"/>
    <w:rsid w:val="00F61BBD"/>
    <w:rsid w:val="00F62AC0"/>
    <w:rsid w:val="00F64B8B"/>
    <w:rsid w:val="00F65F45"/>
    <w:rsid w:val="00F71A9D"/>
    <w:rsid w:val="00F7372B"/>
    <w:rsid w:val="00F73F1E"/>
    <w:rsid w:val="00F7508D"/>
    <w:rsid w:val="00F759DB"/>
    <w:rsid w:val="00F81E89"/>
    <w:rsid w:val="00F95E94"/>
    <w:rsid w:val="00FA7DB3"/>
    <w:rsid w:val="00FB29E7"/>
    <w:rsid w:val="00FB49C0"/>
    <w:rsid w:val="00FD1E3C"/>
    <w:rsid w:val="00FD6640"/>
    <w:rsid w:val="00FF0626"/>
    <w:rsid w:val="00FF24BB"/>
    <w:rsid w:val="00FF4CBB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F1E46A0-9497-4B1D-B7B5-0BFF4671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688"/>
    <w:rPr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72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6701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67017"/>
  </w:style>
  <w:style w:type="paragraph" w:styleId="Header">
    <w:name w:val="header"/>
    <w:basedOn w:val="Normal"/>
    <w:rsid w:val="0018254B"/>
    <w:pPr>
      <w:tabs>
        <w:tab w:val="center" w:pos="4536"/>
        <w:tab w:val="right" w:pos="9072"/>
      </w:tabs>
    </w:pPr>
  </w:style>
  <w:style w:type="paragraph" w:styleId="PlainText">
    <w:name w:val="Plain Text"/>
    <w:basedOn w:val="Normal"/>
    <w:rsid w:val="004419D7"/>
    <w:pPr>
      <w:tabs>
        <w:tab w:val="num" w:pos="1040"/>
      </w:tabs>
      <w:spacing w:after="120"/>
      <w:ind w:left="1040" w:hanging="680"/>
      <w:jc w:val="both"/>
    </w:pPr>
    <w:rPr>
      <w:rFonts w:ascii="Courier New" w:hAnsi="Courier New" w:cs="Courier New"/>
      <w:sz w:val="20"/>
      <w:szCs w:val="20"/>
      <w:lang w:eastAsia="de-DE"/>
    </w:rPr>
  </w:style>
  <w:style w:type="character" w:styleId="CommentReference">
    <w:name w:val="annotation reference"/>
    <w:rsid w:val="00A237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3717"/>
    <w:pPr>
      <w:autoSpaceDE w:val="0"/>
      <w:autoSpaceDN w:val="0"/>
      <w:spacing w:after="120"/>
      <w:jc w:val="both"/>
    </w:pPr>
    <w:rPr>
      <w:rFonts w:ascii="Verdana" w:hAnsi="Verdana" w:cs="Arial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54B34"/>
    <w:pPr>
      <w:autoSpaceDE/>
      <w:autoSpaceDN/>
      <w:spacing w:after="0"/>
      <w:jc w:val="left"/>
    </w:pPr>
    <w:rPr>
      <w:rFonts w:ascii="Times New Roman" w:hAnsi="Times New Roman" w:cs="Times New Roman"/>
      <w:b/>
      <w:bCs/>
      <w:lang w:eastAsia="hu-HU"/>
    </w:rPr>
  </w:style>
  <w:style w:type="character" w:customStyle="1" w:styleId="CommentTextChar">
    <w:name w:val="Comment Text Char"/>
    <w:link w:val="CommentText"/>
    <w:rsid w:val="00454B34"/>
    <w:rPr>
      <w:rFonts w:ascii="Verdana" w:hAnsi="Verdana" w:cs="Arial"/>
      <w:lang w:val="bg-BG" w:eastAsia="de-DE"/>
    </w:rPr>
  </w:style>
  <w:style w:type="character" w:customStyle="1" w:styleId="CommentSubjectChar">
    <w:name w:val="Comment Subject Char"/>
    <w:link w:val="CommentSubject"/>
    <w:rsid w:val="00454B34"/>
    <w:rPr>
      <w:rFonts w:ascii="Verdana" w:hAnsi="Verdana" w:cs="Arial"/>
      <w:lang w:val="bg-BG" w:eastAsia="de-DE"/>
    </w:rPr>
  </w:style>
  <w:style w:type="paragraph" w:styleId="Revision">
    <w:name w:val="Revision"/>
    <w:hidden/>
    <w:uiPriority w:val="99"/>
    <w:semiHidden/>
    <w:rsid w:val="00C42E90"/>
    <w:rPr>
      <w:sz w:val="24"/>
      <w:szCs w:val="24"/>
      <w:lang w:eastAsia="hu-HU"/>
    </w:rPr>
  </w:style>
  <w:style w:type="paragraph" w:styleId="BodyText">
    <w:name w:val="Body Text"/>
    <w:aliases w:val="Body text"/>
    <w:basedOn w:val="Normal"/>
    <w:link w:val="BodyTextChar"/>
    <w:rsid w:val="00246C25"/>
    <w:pPr>
      <w:spacing w:before="240"/>
      <w:jc w:val="both"/>
    </w:pPr>
    <w:rPr>
      <w:szCs w:val="20"/>
      <w:lang w:eastAsia="en-US"/>
    </w:rPr>
  </w:style>
  <w:style w:type="character" w:customStyle="1" w:styleId="BodyTextChar">
    <w:name w:val="Body Text Char"/>
    <w:aliases w:val="Body text Char"/>
    <w:link w:val="BodyText"/>
    <w:rsid w:val="00246C25"/>
    <w:rPr>
      <w:sz w:val="24"/>
    </w:rPr>
  </w:style>
  <w:style w:type="paragraph" w:customStyle="1" w:styleId="Sarkain3">
    <w:name w:val="Sarkain3"/>
    <w:basedOn w:val="Normal"/>
    <w:rsid w:val="003F155E"/>
    <w:pPr>
      <w:spacing w:before="240" w:after="360"/>
      <w:ind w:left="851"/>
    </w:pPr>
    <w:rPr>
      <w:szCs w:val="20"/>
      <w:lang w:eastAsia="fi-FI"/>
    </w:rPr>
  </w:style>
  <w:style w:type="character" w:styleId="Hyperlink">
    <w:name w:val="Hyperlink"/>
    <w:uiPriority w:val="99"/>
    <w:unhideWhenUsed/>
    <w:rsid w:val="008B44E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4170F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da.b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720E-66B0-45CD-A961-17661894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1819</Words>
  <Characters>10372</Characters>
  <Application>Microsoft Office Word</Application>
  <DocSecurity>0</DocSecurity>
  <Lines>86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4</vt:lpstr>
      <vt:lpstr>4</vt:lpstr>
      <vt:lpstr>4</vt:lpstr>
    </vt:vector>
  </TitlesOfParts>
  <Company>Merck</Company>
  <LinksUpToDate>false</LinksUpToDate>
  <CharactersWithSpaces>12167</CharactersWithSpaces>
  <SharedDoc>false</SharedDoc>
  <HLinks>
    <vt:vector size="18" baseType="variant">
      <vt:variant>
        <vt:i4>2359399</vt:i4>
      </vt:variant>
      <vt:variant>
        <vt:i4>6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  <vt:variant>
        <vt:i4>7602193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https://en.wikipedia.org/wiki/Nervous_system</vt:lpwstr>
      </vt:variant>
      <vt:variant>
        <vt:lpwstr/>
      </vt:variant>
      <vt:variant>
        <vt:i4>2228332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https://en.wikipedia.org/wiki/Porphyrin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Gaal_Zs</dc:creator>
  <cp:keywords/>
  <cp:lastModifiedBy>Hristina Nelovska</cp:lastModifiedBy>
  <cp:revision>1</cp:revision>
  <cp:lastPrinted>2019-01-15T12:45:00Z</cp:lastPrinted>
  <dcterms:created xsi:type="dcterms:W3CDTF">2023-11-29T08:28:00Z</dcterms:created>
  <dcterms:modified xsi:type="dcterms:W3CDTF">2023-11-29T08:28:00Z</dcterms:modified>
</cp:coreProperties>
</file>